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8AC84B5" w14:textId="77777777" w:rsidR="00002B27" w:rsidRDefault="00002B27">
      <w:pPr>
        <w:pStyle w:val="Els-Title"/>
        <w:spacing w:before="0" w:after="0" w:line="100" w:lineRule="atLeast"/>
        <w:rPr>
          <w:rFonts w:ascii="Arial" w:hAnsi="Arial" w:cs="Arial"/>
          <w:b/>
          <w:sz w:val="28"/>
          <w:szCs w:val="28"/>
          <w:lang w:val="pt-BR"/>
        </w:rPr>
      </w:pPr>
    </w:p>
    <w:p w14:paraId="5D6BC761" w14:textId="77777777" w:rsidR="00002B27" w:rsidRDefault="00002B27">
      <w:pPr>
        <w:pStyle w:val="Els-Title"/>
        <w:spacing w:before="0" w:after="0" w:line="100" w:lineRule="atLeast"/>
        <w:rPr>
          <w:rFonts w:ascii="Arial" w:hAnsi="Arial" w:cs="Arial"/>
          <w:b/>
          <w:sz w:val="28"/>
          <w:szCs w:val="28"/>
          <w:lang w:val="pt-BR"/>
        </w:rPr>
      </w:pPr>
    </w:p>
    <w:p w14:paraId="0ACCB3DA" w14:textId="77777777" w:rsidR="00002B27" w:rsidRDefault="00002B27">
      <w:pPr>
        <w:pStyle w:val="Els-Title"/>
        <w:spacing w:before="0" w:after="0" w:line="100" w:lineRule="atLeast"/>
        <w:rPr>
          <w:rFonts w:ascii="Arial" w:hAnsi="Arial" w:cs="Arial"/>
          <w:b/>
          <w:sz w:val="28"/>
          <w:szCs w:val="28"/>
          <w:lang w:val="pt-BR"/>
        </w:rPr>
      </w:pPr>
    </w:p>
    <w:p w14:paraId="6A1C5CFA" w14:textId="0C3CA625" w:rsidR="00002B27" w:rsidRDefault="00A00DEF">
      <w:pPr>
        <w:pStyle w:val="Els-Title"/>
        <w:spacing w:before="0" w:after="0" w:line="100" w:lineRule="atLeast"/>
        <w:rPr>
          <w:rFonts w:ascii="Arial" w:hAnsi="Arial" w:cs="Arial"/>
          <w:color w:val="FF0000"/>
          <w:sz w:val="24"/>
          <w:szCs w:val="24"/>
          <w:lang w:val="pt-BR"/>
        </w:rPr>
      </w:pPr>
      <w:bookmarkStart w:id="0" w:name="__DdeLink__314_1272356476"/>
      <w:r>
        <w:rPr>
          <w:rFonts w:ascii="Arial" w:hAnsi="Arial" w:cs="Arial"/>
          <w:b/>
          <w:sz w:val="24"/>
          <w:szCs w:val="24"/>
          <w:lang w:val="pt-BR"/>
        </w:rPr>
        <w:t xml:space="preserve">TÍTULO DO </w:t>
      </w:r>
      <w:r w:rsidR="00614CFA">
        <w:rPr>
          <w:rFonts w:ascii="Arial" w:hAnsi="Arial" w:cs="Arial"/>
          <w:b/>
          <w:sz w:val="24"/>
          <w:szCs w:val="24"/>
          <w:lang w:val="pt-BR"/>
        </w:rPr>
        <w:t>ARTIG</w:t>
      </w:r>
      <w:r>
        <w:rPr>
          <w:rFonts w:ascii="Arial" w:hAnsi="Arial" w:cs="Arial"/>
          <w:b/>
          <w:sz w:val="24"/>
          <w:szCs w:val="24"/>
          <w:lang w:val="pt-BR"/>
        </w:rPr>
        <w:t>O</w:t>
      </w:r>
      <w:r w:rsidR="00614CFA">
        <w:rPr>
          <w:rFonts w:ascii="Arial" w:hAnsi="Arial" w:cs="Arial"/>
          <w:b/>
          <w:sz w:val="24"/>
          <w:szCs w:val="24"/>
          <w:lang w:val="pt-BR"/>
        </w:rPr>
        <w:t xml:space="preserve"> CIENTÍFICO EM PORTUGUÊS</w:t>
      </w:r>
    </w:p>
    <w:p w14:paraId="5D27D828" w14:textId="2DED69F9" w:rsidR="00002B27" w:rsidRDefault="00A00DEF">
      <w:pPr>
        <w:pStyle w:val="Textodecomentrio1"/>
        <w:jc w:val="center"/>
        <w:rPr>
          <w:rFonts w:ascii="Arial" w:hAnsi="Arial" w:cs="Arial"/>
          <w:color w:val="FF0000"/>
          <w:sz w:val="24"/>
          <w:szCs w:val="24"/>
          <w:lang w:val="pt-BR"/>
        </w:rPr>
      </w:pPr>
      <w:r>
        <w:rPr>
          <w:rFonts w:ascii="Arial" w:hAnsi="Arial" w:cs="Arial"/>
          <w:color w:val="FF0000"/>
          <w:sz w:val="24"/>
          <w:szCs w:val="24"/>
          <w:lang w:val="pt-BR"/>
        </w:rPr>
        <w:t>(Usar fonte Arial tamanho 12, centralizado e utilizar maiúscula)</w:t>
      </w:r>
    </w:p>
    <w:p w14:paraId="080753F2" w14:textId="77777777" w:rsidR="00C54A9A" w:rsidRDefault="00C54A9A">
      <w:pPr>
        <w:pStyle w:val="Textodecomentrio1"/>
        <w:jc w:val="center"/>
        <w:rPr>
          <w:rFonts w:ascii="Arial" w:hAnsi="Arial" w:cs="Arial"/>
          <w:color w:val="FF0000"/>
          <w:sz w:val="24"/>
          <w:szCs w:val="24"/>
          <w:lang w:val="pt-BR"/>
        </w:rPr>
      </w:pPr>
    </w:p>
    <w:p w14:paraId="5C9C619A" w14:textId="77777777" w:rsidR="00002B27" w:rsidRDefault="00002B27">
      <w:pPr>
        <w:jc w:val="center"/>
        <w:rPr>
          <w:rFonts w:ascii="Arial" w:hAnsi="Arial" w:cs="Arial"/>
          <w:i/>
          <w:color w:val="FF0000"/>
          <w:lang w:val="pt-BR"/>
        </w:rPr>
      </w:pPr>
    </w:p>
    <w:p w14:paraId="76594070" w14:textId="77777777" w:rsidR="00002B27" w:rsidRDefault="00A00DEF">
      <w:pPr>
        <w:jc w:val="center"/>
        <w:rPr>
          <w:color w:val="000000"/>
          <w:sz w:val="24"/>
          <w:szCs w:val="24"/>
        </w:rPr>
      </w:pPr>
      <w:r>
        <w:rPr>
          <w:rFonts w:ascii="Arial" w:hAnsi="Arial" w:cs="Arial"/>
          <w:i/>
          <w:color w:val="000000"/>
          <w:sz w:val="24"/>
          <w:szCs w:val="24"/>
          <w:lang w:val="pt-BR"/>
        </w:rPr>
        <w:t xml:space="preserve">TÍTULO DO ARTIGO CIENTÍFICO EM INGLÊS </w:t>
      </w:r>
    </w:p>
    <w:p w14:paraId="5909ED51" w14:textId="77777777" w:rsidR="00002B27" w:rsidRDefault="00002B27">
      <w:pPr>
        <w:jc w:val="center"/>
        <w:rPr>
          <w:rFonts w:ascii="Arial" w:hAnsi="Arial" w:cs="Arial"/>
          <w:color w:val="000000"/>
          <w:lang w:val="pt-BR"/>
        </w:rPr>
      </w:pPr>
    </w:p>
    <w:p w14:paraId="6CE2142A" w14:textId="77777777" w:rsidR="00002B27" w:rsidRDefault="00002B27">
      <w:pPr>
        <w:suppressAutoHyphens w:val="0"/>
        <w:spacing w:line="360" w:lineRule="auto"/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14:paraId="34A5D0FC" w14:textId="315901E7" w:rsidR="00002B27" w:rsidRDefault="00A00DEF">
      <w:pPr>
        <w:pStyle w:val="Textodecomentrio1"/>
        <w:jc w:val="both"/>
        <w:rPr>
          <w:sz w:val="22"/>
          <w:szCs w:val="22"/>
        </w:rPr>
      </w:pPr>
      <w:r>
        <w:rPr>
          <w:rFonts w:ascii="Arial" w:hAnsi="Arial" w:cs="Arial"/>
          <w:sz w:val="22"/>
          <w:szCs w:val="22"/>
          <w:lang w:val="pt-BR"/>
        </w:rPr>
        <w:t xml:space="preserve">Resumo: Introdução, objetivo(s), metodologia, resultados, conclusões. </w:t>
      </w:r>
      <w:r w:rsidR="00CF11DE">
        <w:rPr>
          <w:rFonts w:ascii="Arial" w:hAnsi="Arial" w:cs="Arial"/>
          <w:sz w:val="22"/>
          <w:szCs w:val="22"/>
          <w:lang w:val="pt-BR"/>
        </w:rPr>
        <w:t xml:space="preserve"> Em torno de </w:t>
      </w:r>
      <w:r>
        <w:rPr>
          <w:rFonts w:ascii="Arial" w:hAnsi="Arial" w:cs="Arial"/>
          <w:sz w:val="22"/>
          <w:szCs w:val="22"/>
          <w:lang w:val="pt-BR"/>
        </w:rPr>
        <w:t>3000 caracteres.</w:t>
      </w:r>
    </w:p>
    <w:p w14:paraId="584F1F4C" w14:textId="77777777" w:rsidR="00002B27" w:rsidRDefault="00A00DEF">
      <w:pPr>
        <w:pStyle w:val="Textodecomentrio1"/>
        <w:jc w:val="both"/>
        <w:rPr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  <w:lang w:val="pt-BR"/>
        </w:rPr>
        <w:t>(Arial, tamanho 11, justificado, espaçamento simples)</w:t>
      </w:r>
    </w:p>
    <w:p w14:paraId="6E7098F3" w14:textId="77777777" w:rsidR="00002B27" w:rsidRDefault="00002B27">
      <w:pPr>
        <w:pStyle w:val="Textodecomentrio1"/>
        <w:jc w:val="both"/>
        <w:rPr>
          <w:rFonts w:ascii="Arial" w:hAnsi="Arial" w:cs="Arial"/>
          <w:color w:val="FF0000"/>
          <w:sz w:val="22"/>
          <w:szCs w:val="22"/>
          <w:lang w:val="pt-BR"/>
        </w:rPr>
      </w:pPr>
    </w:p>
    <w:p w14:paraId="70A88328" w14:textId="77777777" w:rsidR="00002B27" w:rsidRDefault="00A00DEF">
      <w:pPr>
        <w:pStyle w:val="Els-keywordsChar"/>
        <w:spacing w:line="100" w:lineRule="atLeast"/>
        <w:jc w:val="both"/>
        <w:rPr>
          <w:rFonts w:ascii="Arial" w:hAnsi="Arial" w:cs="Arial"/>
          <w:color w:val="FF0000"/>
          <w:sz w:val="20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>Palavras-chave: Palavra-chave 1; Palavra-chave 2; Palavra-chave 3...</w:t>
      </w:r>
    </w:p>
    <w:p w14:paraId="0BBC907E" w14:textId="77777777" w:rsidR="00002B27" w:rsidRDefault="00A00DEF">
      <w:pPr>
        <w:pStyle w:val="Els-keywordsChar"/>
        <w:spacing w:line="100" w:lineRule="atLeast"/>
        <w:jc w:val="both"/>
        <w:rPr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  <w:lang w:val="pt-BR"/>
        </w:rPr>
        <w:t>(Arial, tamanho 11. Indicar até 5 palavras-chave)</w:t>
      </w:r>
    </w:p>
    <w:p w14:paraId="5BFFE818" w14:textId="77777777" w:rsidR="00002B27" w:rsidRDefault="00002B27">
      <w:pPr>
        <w:pStyle w:val="Els-keywordsChar"/>
        <w:spacing w:line="100" w:lineRule="atLeast"/>
        <w:jc w:val="both"/>
        <w:rPr>
          <w:rFonts w:ascii="Arial" w:hAnsi="Arial" w:cs="Arial"/>
          <w:color w:val="FF0000"/>
          <w:sz w:val="22"/>
          <w:szCs w:val="22"/>
          <w:lang w:val="pt-BR"/>
        </w:rPr>
      </w:pPr>
    </w:p>
    <w:p w14:paraId="0377D503" w14:textId="77777777" w:rsidR="00002B27" w:rsidRDefault="00A00DEF">
      <w:pPr>
        <w:pStyle w:val="Els-keywordsChar"/>
        <w:spacing w:line="100" w:lineRule="atLeast"/>
        <w:jc w:val="both"/>
        <w:rPr>
          <w:sz w:val="22"/>
          <w:szCs w:val="22"/>
        </w:rPr>
      </w:pPr>
      <w:r>
        <w:rPr>
          <w:rFonts w:ascii="Arial" w:hAnsi="Arial" w:cs="Arial"/>
          <w:i/>
          <w:iCs/>
          <w:color w:val="000000"/>
          <w:sz w:val="22"/>
          <w:szCs w:val="22"/>
          <w:lang w:val="pt-BR"/>
        </w:rPr>
        <w:t xml:space="preserve">Abstract: </w:t>
      </w:r>
      <w:bookmarkEnd w:id="0"/>
      <w:r>
        <w:rPr>
          <w:rFonts w:ascii="Arial" w:hAnsi="Arial" w:cs="Arial"/>
          <w:i/>
          <w:iCs/>
          <w:color w:val="000000"/>
          <w:sz w:val="22"/>
          <w:szCs w:val="22"/>
          <w:lang w:val="pt-BR"/>
        </w:rPr>
        <w:t>Resumo traduzido para a língua inglesa, em itálico, com a mesma formatação do resumo.</w:t>
      </w:r>
    </w:p>
    <w:p w14:paraId="273383F9" w14:textId="77777777" w:rsidR="00002B27" w:rsidRDefault="00002B27">
      <w:pPr>
        <w:pStyle w:val="Els-keywordsChar"/>
        <w:spacing w:line="100" w:lineRule="atLeast"/>
        <w:jc w:val="both"/>
        <w:rPr>
          <w:rFonts w:ascii="Arial" w:hAnsi="Arial" w:cs="Arial"/>
          <w:i/>
          <w:iCs/>
          <w:color w:val="000000"/>
          <w:lang w:val="pt-BR"/>
        </w:rPr>
      </w:pPr>
    </w:p>
    <w:p w14:paraId="7E5A9D8D" w14:textId="77777777" w:rsidR="00002B27" w:rsidRDefault="00A00DEF">
      <w:pPr>
        <w:pStyle w:val="Els-keywordsChar"/>
        <w:spacing w:line="100" w:lineRule="atLeast"/>
        <w:jc w:val="both"/>
        <w:rPr>
          <w:sz w:val="22"/>
          <w:szCs w:val="22"/>
        </w:rPr>
      </w:pPr>
      <w:proofErr w:type="spellStart"/>
      <w:r>
        <w:rPr>
          <w:rFonts w:ascii="Arial" w:hAnsi="Arial" w:cs="Arial"/>
          <w:i/>
          <w:iCs/>
          <w:color w:val="000000"/>
          <w:sz w:val="22"/>
          <w:szCs w:val="22"/>
          <w:lang w:val="pt-BR"/>
        </w:rPr>
        <w:t>Keyword</w:t>
      </w:r>
      <w:proofErr w:type="spellEnd"/>
      <w:r>
        <w:rPr>
          <w:rFonts w:ascii="Arial" w:hAnsi="Arial" w:cs="Arial"/>
          <w:i/>
          <w:iCs/>
          <w:color w:val="000000"/>
          <w:sz w:val="22"/>
          <w:szCs w:val="22"/>
          <w:lang w:val="pt-BR"/>
        </w:rPr>
        <w:t xml:space="preserve">: </w:t>
      </w:r>
      <w:r>
        <w:rPr>
          <w:rFonts w:ascii="Arial" w:hAnsi="Arial" w:cs="Arial"/>
          <w:i/>
          <w:iCs/>
          <w:color w:val="000000"/>
          <w:sz w:val="24"/>
          <w:szCs w:val="24"/>
          <w:lang w:val="pt-BR"/>
        </w:rPr>
        <w:t>Palavras em itálico.</w:t>
      </w:r>
    </w:p>
    <w:p w14:paraId="755B2FF7" w14:textId="77777777" w:rsidR="00002B27" w:rsidRDefault="00002B27">
      <w:pPr>
        <w:pStyle w:val="Els-keywordsChar"/>
        <w:spacing w:line="100" w:lineRule="atLeast"/>
        <w:jc w:val="both"/>
        <w:rPr>
          <w:rFonts w:ascii="Arial" w:hAnsi="Arial" w:cs="Arial"/>
          <w:sz w:val="24"/>
          <w:szCs w:val="24"/>
          <w:lang w:val="pt-BR"/>
        </w:rPr>
      </w:pPr>
    </w:p>
    <w:p w14:paraId="464C1FC6" w14:textId="77777777" w:rsidR="00002B27" w:rsidRDefault="00002B27">
      <w:pPr>
        <w:pStyle w:val="Els-keywordsChar"/>
        <w:spacing w:line="100" w:lineRule="atLeast"/>
        <w:jc w:val="both"/>
        <w:rPr>
          <w:rFonts w:ascii="Arial" w:hAnsi="Arial" w:cs="Arial"/>
          <w:sz w:val="24"/>
          <w:szCs w:val="24"/>
          <w:lang w:val="pt-BR"/>
        </w:rPr>
      </w:pPr>
    </w:p>
    <w:p w14:paraId="716BD14F" w14:textId="77777777" w:rsidR="00002B27" w:rsidRDefault="00002B27">
      <w:pPr>
        <w:pStyle w:val="Els-keywordsChar"/>
        <w:spacing w:line="100" w:lineRule="atLeast"/>
        <w:jc w:val="both"/>
        <w:rPr>
          <w:rFonts w:ascii="Arial" w:hAnsi="Arial" w:cs="Arial"/>
          <w:sz w:val="24"/>
          <w:szCs w:val="24"/>
          <w:lang w:val="pt-BR"/>
        </w:rPr>
      </w:pPr>
    </w:p>
    <w:p w14:paraId="5049B07F" w14:textId="77777777" w:rsidR="00002B27" w:rsidRDefault="00002B27">
      <w:pPr>
        <w:pStyle w:val="SPheading-1"/>
        <w:spacing w:before="0" w:after="0"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14:paraId="3604C816" w14:textId="77777777" w:rsidR="00002B27" w:rsidRDefault="00002B27">
      <w:pPr>
        <w:pStyle w:val="SPheading-1"/>
        <w:spacing w:before="0" w:after="0"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14:paraId="707CC68F" w14:textId="77777777" w:rsidR="00002B27" w:rsidRDefault="00002B27">
      <w:pPr>
        <w:pStyle w:val="SPheading-1"/>
        <w:spacing w:before="0" w:after="0"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14:paraId="7DDA6298" w14:textId="77777777" w:rsidR="00002B27" w:rsidRDefault="00002B27">
      <w:pPr>
        <w:pStyle w:val="SPheading-1"/>
        <w:spacing w:before="0" w:after="0"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14:paraId="3E054ACB" w14:textId="77777777" w:rsidR="00002B27" w:rsidRDefault="00A00DEF">
      <w:pPr>
        <w:pStyle w:val="SPheading-1"/>
        <w:spacing w:before="0" w:after="0" w:line="360" w:lineRule="auto"/>
        <w:jc w:val="both"/>
      </w:pPr>
      <w:r>
        <w:rPr>
          <w:rFonts w:ascii="Arial" w:hAnsi="Arial" w:cs="Arial"/>
          <w:sz w:val="24"/>
          <w:szCs w:val="24"/>
          <w:lang w:val="pt-BR"/>
        </w:rPr>
        <w:t xml:space="preserve">Introdução </w:t>
      </w:r>
    </w:p>
    <w:p w14:paraId="6C132509" w14:textId="77777777" w:rsidR="00002B27" w:rsidRDefault="00002B27" w:rsidP="00CF11DE">
      <w:pPr>
        <w:pStyle w:val="SPtext"/>
        <w:rPr>
          <w:rFonts w:ascii="Arial" w:hAnsi="Arial" w:cs="Arial"/>
          <w:sz w:val="24"/>
          <w:szCs w:val="24"/>
          <w:lang w:val="pt-BR"/>
        </w:rPr>
      </w:pPr>
    </w:p>
    <w:p w14:paraId="3580BB90" w14:textId="52D8A187" w:rsidR="00002B27" w:rsidRDefault="00A00DEF">
      <w:pPr>
        <w:shd w:val="clear" w:color="auto" w:fill="FFFFFF"/>
        <w:spacing w:line="360" w:lineRule="auto"/>
        <w:ind w:firstLine="708"/>
        <w:jc w:val="both"/>
      </w:pPr>
      <w:bookmarkStart w:id="1" w:name="__DdeLink__242_105320385"/>
      <w:r>
        <w:rPr>
          <w:rFonts w:ascii="Arial" w:hAnsi="Arial" w:cs="Arial"/>
          <w:sz w:val="24"/>
          <w:szCs w:val="24"/>
          <w:lang w:val="pt-BR"/>
        </w:rPr>
        <w:t>O texto deve conter no mínimo 1</w:t>
      </w:r>
      <w:r w:rsidR="00CF11DE">
        <w:rPr>
          <w:rFonts w:ascii="Arial" w:hAnsi="Arial" w:cs="Arial"/>
          <w:sz w:val="24"/>
          <w:szCs w:val="24"/>
          <w:lang w:val="pt-BR"/>
        </w:rPr>
        <w:t>5</w:t>
      </w:r>
      <w:r>
        <w:rPr>
          <w:rFonts w:ascii="Arial" w:hAnsi="Arial" w:cs="Arial"/>
          <w:sz w:val="24"/>
          <w:szCs w:val="24"/>
          <w:lang w:val="pt-BR"/>
        </w:rPr>
        <w:t xml:space="preserve"> (dez) e no máximo 2</w:t>
      </w:r>
      <w:r w:rsidR="00CF11DE">
        <w:rPr>
          <w:rFonts w:ascii="Arial" w:hAnsi="Arial" w:cs="Arial"/>
          <w:sz w:val="24"/>
          <w:szCs w:val="24"/>
          <w:lang w:val="pt-BR"/>
        </w:rPr>
        <w:t>5</w:t>
      </w:r>
      <w:r>
        <w:rPr>
          <w:rFonts w:ascii="Arial" w:hAnsi="Arial" w:cs="Arial"/>
          <w:sz w:val="24"/>
          <w:szCs w:val="24"/>
          <w:lang w:val="pt-BR"/>
        </w:rPr>
        <w:t xml:space="preserve"> (vinte) páginas,</w:t>
      </w:r>
      <w:bookmarkEnd w:id="1"/>
      <w:r>
        <w:rPr>
          <w:rFonts w:ascii="Arial" w:hAnsi="Arial" w:cs="Arial"/>
          <w:sz w:val="24"/>
          <w:szCs w:val="24"/>
          <w:lang w:val="pt-BR"/>
        </w:rPr>
        <w:t xml:space="preserve"> escritas com papel tamanho A4 modelo retrato, utilizando fonte Arial tamanho 12, com espaçamento de 1,5 no Word, com margens de 3,0 cm. A introdução e a revisão de literatura deverão ser apresentadas como elemento textual único. Deverão ser breves e apresentar os objetivos coerentes com a proposta do estudo. No texto, citar as referências nos formatos: (Autor, Ano), (Autor e Autor, Ano), (Autor et al., Ano), ou seja, (</w:t>
      </w:r>
      <w:r w:rsidR="00614CFA">
        <w:rPr>
          <w:rFonts w:ascii="Arial" w:hAnsi="Arial" w:cs="Arial"/>
          <w:sz w:val="24"/>
          <w:szCs w:val="24"/>
          <w:lang w:val="pt-BR"/>
        </w:rPr>
        <w:t>Bordin</w:t>
      </w:r>
      <w:r>
        <w:rPr>
          <w:rFonts w:ascii="Arial" w:hAnsi="Arial" w:cs="Arial"/>
          <w:sz w:val="24"/>
          <w:szCs w:val="24"/>
          <w:lang w:val="pt-BR"/>
        </w:rPr>
        <w:t xml:space="preserve">, 2000; </w:t>
      </w:r>
      <w:r w:rsidR="00614CFA">
        <w:rPr>
          <w:rFonts w:ascii="Arial" w:hAnsi="Arial" w:cs="Arial"/>
          <w:sz w:val="24"/>
          <w:szCs w:val="24"/>
          <w:lang w:val="pt-BR"/>
        </w:rPr>
        <w:t xml:space="preserve">Mendes </w:t>
      </w:r>
      <w:r>
        <w:rPr>
          <w:rFonts w:ascii="Arial" w:hAnsi="Arial" w:cs="Arial"/>
          <w:sz w:val="24"/>
          <w:szCs w:val="24"/>
          <w:lang w:val="pt-BR"/>
        </w:rPr>
        <w:t xml:space="preserve">e </w:t>
      </w:r>
      <w:r w:rsidR="00614CFA">
        <w:rPr>
          <w:rFonts w:ascii="Arial" w:hAnsi="Arial" w:cs="Arial"/>
          <w:sz w:val="24"/>
          <w:szCs w:val="24"/>
          <w:lang w:val="pt-BR"/>
        </w:rPr>
        <w:t>Souza</w:t>
      </w:r>
      <w:r>
        <w:rPr>
          <w:rFonts w:ascii="Arial" w:hAnsi="Arial" w:cs="Arial"/>
          <w:sz w:val="24"/>
          <w:szCs w:val="24"/>
          <w:lang w:val="pt-BR"/>
        </w:rPr>
        <w:t xml:space="preserve">, 2011; </w:t>
      </w:r>
      <w:r w:rsidR="00614CFA">
        <w:rPr>
          <w:rFonts w:ascii="Arial" w:hAnsi="Arial" w:cs="Arial"/>
          <w:sz w:val="24"/>
          <w:szCs w:val="24"/>
          <w:lang w:val="pt-BR"/>
        </w:rPr>
        <w:t xml:space="preserve">Silva </w:t>
      </w:r>
      <w:r>
        <w:rPr>
          <w:rFonts w:ascii="Arial" w:hAnsi="Arial" w:cs="Arial"/>
          <w:sz w:val="24"/>
          <w:szCs w:val="24"/>
          <w:lang w:val="pt-BR"/>
        </w:rPr>
        <w:t xml:space="preserve">et al., 2011), sempre em ordem cronológica ascendente. A referência deve ser citada ao final de um período que expresse uma ideia completa. Quando os nomes dos autores forem parte integrante do texto, menciona-se a data da </w:t>
      </w:r>
      <w:r>
        <w:rPr>
          <w:rFonts w:ascii="Arial" w:hAnsi="Arial" w:cs="Arial"/>
          <w:sz w:val="24"/>
          <w:szCs w:val="24"/>
          <w:lang w:val="pt-BR"/>
        </w:rPr>
        <w:lastRenderedPageBreak/>
        <w:t>publicação citada entre parênteses, logo após o nome do autor, conforme exemplos: Ferreira (1999), Moura e Bordin (2011), Silva et al. (2011).</w:t>
      </w:r>
    </w:p>
    <w:p w14:paraId="26A84F5E" w14:textId="77777777" w:rsidR="00002B27" w:rsidRDefault="00A00DEF">
      <w:pPr>
        <w:pStyle w:val="SPtext"/>
        <w:spacing w:line="360" w:lineRule="auto"/>
        <w:ind w:firstLine="708"/>
      </w:pPr>
      <w:r>
        <w:rPr>
          <w:rFonts w:ascii="Arial" w:hAnsi="Arial" w:cs="Arial"/>
          <w:color w:val="000000"/>
          <w:sz w:val="24"/>
          <w:szCs w:val="24"/>
          <w:lang w:val="pt-BR"/>
        </w:rPr>
        <w:t xml:space="preserve">O estudo deve apontar o estado da arte sobre o tema, bem como o problema que será abordado no estudo, justificando de forma clara e objetiva a temática abordada. Não é permitido na seção “Introdução” que o autor faça considerações que não estejam embasadas na literatura. </w:t>
      </w:r>
    </w:p>
    <w:p w14:paraId="21F98AA3" w14:textId="77777777" w:rsidR="00002B27" w:rsidRDefault="00A00DEF">
      <w:pPr>
        <w:pStyle w:val="SPtext"/>
        <w:spacing w:line="360" w:lineRule="auto"/>
        <w:ind w:firstLine="709"/>
      </w:pPr>
      <w:r>
        <w:rPr>
          <w:rFonts w:ascii="Arial" w:hAnsi="Arial" w:cs="Arial"/>
          <w:sz w:val="24"/>
          <w:szCs w:val="24"/>
          <w:lang w:val="pt-BR"/>
        </w:rPr>
        <w:t xml:space="preserve">O trabalho não deverá ter sido enviado anteriormente e/ou </w:t>
      </w:r>
      <w:r>
        <w:rPr>
          <w:rFonts w:ascii="Arial" w:hAnsi="Arial" w:cs="Arial"/>
          <w:color w:val="000000"/>
          <w:sz w:val="24"/>
          <w:szCs w:val="24"/>
          <w:lang w:val="pt-BR"/>
        </w:rPr>
        <w:t>simultaneamente para outro evento e/ou revista e/ou meios de publicação diversos, e todos os autores devem estar cientes da submissão e das diretrizes expostas no regulamento geral.</w:t>
      </w:r>
    </w:p>
    <w:p w14:paraId="7D485F9C" w14:textId="77777777" w:rsidR="00002B27" w:rsidRDefault="00A00DEF">
      <w:pPr>
        <w:pStyle w:val="SPheading-1"/>
        <w:spacing w:line="360" w:lineRule="auto"/>
      </w:pPr>
      <w:r>
        <w:rPr>
          <w:rFonts w:ascii="Arial" w:hAnsi="Arial" w:cs="Arial"/>
          <w:sz w:val="24"/>
          <w:szCs w:val="24"/>
          <w:lang w:val="pt-BR"/>
        </w:rPr>
        <w:t>metodologia</w:t>
      </w:r>
    </w:p>
    <w:p w14:paraId="5C88E00D" w14:textId="77777777" w:rsidR="00002B27" w:rsidRDefault="00A00DEF">
      <w:pPr>
        <w:pStyle w:val="SPtext"/>
        <w:spacing w:line="360" w:lineRule="auto"/>
        <w:ind w:firstLine="709"/>
      </w:pPr>
      <w:r>
        <w:rPr>
          <w:rFonts w:ascii="Arial" w:hAnsi="Arial" w:cs="Arial"/>
          <w:sz w:val="24"/>
          <w:szCs w:val="24"/>
          <w:lang w:val="pt-BR"/>
        </w:rPr>
        <w:t>Deverá apresentar todas as informações relativas à metodologia empregada, devidamente referenciada. Indicar os métodos empregados, a população estudada, a fonte de dados e os critérios de seleção, os quais devem ser descritos de forma objetiva e completa, devidamente referenciada para os métodos consagrados, incluindo os métodos estatísticos; fornecer referências e fazer uma breve descrição dos métodos que foram publicados, mas não são amplamente conhecidos; descrever os métodos novos ou substancialmente modificados, indicar as razões pelas quais se utilizam e avaliar as suas limitações. Descrever de maneira minuciosa metodologias que foram específicas do seu trabalho.</w:t>
      </w:r>
    </w:p>
    <w:p w14:paraId="0A0840A5" w14:textId="77777777" w:rsidR="00002B27" w:rsidRDefault="00A00DEF">
      <w:pPr>
        <w:pStyle w:val="SPtext"/>
        <w:spacing w:line="360" w:lineRule="auto"/>
        <w:ind w:firstLine="709"/>
      </w:pPr>
      <w:r>
        <w:rPr>
          <w:rFonts w:ascii="Arial" w:hAnsi="Arial" w:cs="Arial"/>
          <w:sz w:val="24"/>
          <w:szCs w:val="24"/>
          <w:lang w:val="pt-BR"/>
        </w:rPr>
        <w:t xml:space="preserve">Trabalhos que utilizaram seres humanos como objeto de estudo ou experimentação animal devem indicar no texto o número da aprovação pelos respectivos Comitês de Ética. </w:t>
      </w:r>
    </w:p>
    <w:p w14:paraId="404CB4A2" w14:textId="77777777" w:rsidR="00002B27" w:rsidRDefault="00A00DEF">
      <w:pPr>
        <w:pStyle w:val="SPheading-1"/>
        <w:spacing w:line="360" w:lineRule="auto"/>
      </w:pPr>
      <w:r>
        <w:rPr>
          <w:rFonts w:ascii="Arial" w:hAnsi="Arial" w:cs="Arial"/>
          <w:sz w:val="24"/>
          <w:szCs w:val="24"/>
          <w:lang w:val="pt-BR"/>
        </w:rPr>
        <w:t>Resultados e discussão</w:t>
      </w:r>
    </w:p>
    <w:p w14:paraId="59BA90D4" w14:textId="77777777" w:rsidR="00002B27" w:rsidRDefault="00A00DEF">
      <w:pPr>
        <w:shd w:val="clear" w:color="auto" w:fill="FFFFFF"/>
        <w:spacing w:line="360" w:lineRule="auto"/>
        <w:ind w:firstLine="708"/>
        <w:jc w:val="both"/>
      </w:pPr>
      <w:r>
        <w:rPr>
          <w:rFonts w:ascii="Arial" w:hAnsi="Arial" w:cs="Arial"/>
          <w:sz w:val="24"/>
          <w:szCs w:val="24"/>
          <w:lang w:val="pt-BR"/>
        </w:rPr>
        <w:t xml:space="preserve">Neste item serão apresentados os resultados obtidos, os quais deverão ser comparados entre si e discutidos com trabalhos de referência na área. Apresentar os resultados em sequência lógica através de texto, quadros e </w:t>
      </w:r>
      <w:r>
        <w:rPr>
          <w:rFonts w:ascii="Arial" w:hAnsi="Arial" w:cs="Arial"/>
          <w:sz w:val="24"/>
          <w:szCs w:val="24"/>
          <w:lang w:val="pt-BR"/>
        </w:rPr>
        <w:lastRenderedPageBreak/>
        <w:t xml:space="preserve">figuras. Não repetir no texto todos os dados incluídos nos quadros ou figuras; realçar ou resumir apenas as observações importantes. </w:t>
      </w:r>
    </w:p>
    <w:p w14:paraId="6552F705" w14:textId="77777777" w:rsidR="00002B27" w:rsidRDefault="00A00DEF">
      <w:pPr>
        <w:pStyle w:val="SPtext"/>
        <w:spacing w:line="360" w:lineRule="auto"/>
        <w:ind w:firstLine="709"/>
      </w:pPr>
      <w:r>
        <w:rPr>
          <w:rFonts w:ascii="Arial" w:hAnsi="Arial" w:cs="Arial"/>
          <w:sz w:val="24"/>
          <w:szCs w:val="24"/>
          <w:lang w:val="pt-BR"/>
        </w:rPr>
        <w:t>Tabelas e figuras deverão estar com legenda objetiva e autoexplicativa. Tabelas não devem apresentar linhas verticais secundárias. Devem-se evitar tabelas e/ou figuras com poucas informações, que podem ser facilmente substituídas por texto corrido.</w:t>
      </w:r>
    </w:p>
    <w:tbl>
      <w:tblPr>
        <w:tblW w:w="8645" w:type="dxa"/>
        <w:tblLook w:val="04A0" w:firstRow="1" w:lastRow="0" w:firstColumn="1" w:lastColumn="0" w:noHBand="0" w:noVBand="1"/>
      </w:tblPr>
      <w:tblGrid>
        <w:gridCol w:w="8645"/>
      </w:tblGrid>
      <w:tr w:rsidR="00002B27" w14:paraId="0F6C9C32" w14:textId="77777777">
        <w:tc>
          <w:tcPr>
            <w:tcW w:w="8645" w:type="dxa"/>
            <w:shd w:val="clear" w:color="auto" w:fill="FFFFFF"/>
          </w:tcPr>
          <w:p w14:paraId="3ADB6B22" w14:textId="77777777" w:rsidR="00002B27" w:rsidRDefault="00002B2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pt-BR"/>
              </w:rPr>
            </w:pPr>
          </w:p>
          <w:p w14:paraId="0EA9DBE9" w14:textId="77777777" w:rsidR="00002B27" w:rsidRDefault="00A00DEF">
            <w:pPr>
              <w:pStyle w:val="SPfig-captionChar"/>
              <w:spacing w:before="0" w:after="0"/>
              <w:jc w:val="left"/>
            </w:pPr>
            <w:r>
              <w:rPr>
                <w:rFonts w:ascii="Arial" w:hAnsi="Arial" w:cs="Arial"/>
                <w:i w:val="0"/>
                <w:sz w:val="24"/>
                <w:szCs w:val="24"/>
                <w:lang w:val="pt-BR"/>
              </w:rPr>
              <w:t>Figura 1. Legenda da figura</w:t>
            </w:r>
          </w:p>
          <w:p w14:paraId="256623FB" w14:textId="77777777" w:rsidR="00002B27" w:rsidRDefault="00A00DEF">
            <w:r>
              <w:rPr>
                <w:rFonts w:ascii="Arial" w:hAnsi="Arial" w:cs="Arial"/>
                <w:color w:val="FF0000"/>
                <w:lang w:val="pt-BR"/>
              </w:rPr>
              <w:t>(A legenda da figura deve ser alocada abaixo da ilustração e/ou gráfico, espaçamento simples entre linhas e usando Arial tamanho 10).</w:t>
            </w:r>
          </w:p>
          <w:p w14:paraId="5A7F1FB6" w14:textId="77777777" w:rsidR="00002B27" w:rsidRDefault="00002B27">
            <w:pPr>
              <w:rPr>
                <w:rFonts w:ascii="Arial" w:hAnsi="Arial" w:cs="Arial"/>
                <w:sz w:val="24"/>
                <w:szCs w:val="24"/>
                <w:lang w:val="pt-BR"/>
              </w:rPr>
            </w:pPr>
          </w:p>
          <w:p w14:paraId="59F0668D" w14:textId="77777777" w:rsidR="00002B27" w:rsidRDefault="00A00DEF">
            <w:pPr>
              <w:spacing w:line="360" w:lineRule="auto"/>
              <w:ind w:firstLine="851"/>
              <w:jc w:val="both"/>
            </w:pPr>
            <w:r>
              <w:rPr>
                <w:rFonts w:ascii="Arial" w:hAnsi="Arial" w:cs="Arial"/>
                <w:sz w:val="24"/>
                <w:szCs w:val="24"/>
                <w:lang w:val="pt-BR"/>
              </w:rPr>
              <w:t xml:space="preserve">Cada ilustração (imagem e gráficos) deve estar dentro do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pt-BR"/>
              </w:rPr>
              <w:t>template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pt-BR"/>
              </w:rPr>
              <w:t xml:space="preserve">, conforme as instruções. Se uma mesma figura pretende mostrar mais de uma imagem (a, b, c e etc.), estas deverão vir em uma única imagem. As figuras deverão ser numeradas obedecendo a ordem conforme estas são citadas no texto. </w:t>
            </w:r>
          </w:p>
          <w:p w14:paraId="769B1C77" w14:textId="77777777" w:rsidR="00002B27" w:rsidRDefault="00A00DEF">
            <w:pPr>
              <w:spacing w:line="360" w:lineRule="auto"/>
              <w:ind w:firstLine="851"/>
              <w:jc w:val="both"/>
            </w:pPr>
            <w:r>
              <w:rPr>
                <w:rFonts w:ascii="Arial" w:hAnsi="Arial" w:cs="Arial"/>
                <w:sz w:val="24"/>
                <w:szCs w:val="24"/>
                <w:lang w:val="pt-BR"/>
              </w:rPr>
              <w:t xml:space="preserve">As tabelas também devem ser incorporadas ao arquivo do texto principal (a descrição da fonte da figura, quando for o caso, deve ser abaixo da ilustração, espaçamento simples entre linhas e usando fonte </w:t>
            </w:r>
            <w:proofErr w:type="gramStart"/>
            <w:r>
              <w:rPr>
                <w:rFonts w:ascii="Arial" w:hAnsi="Arial" w:cs="Arial"/>
                <w:sz w:val="24"/>
                <w:szCs w:val="24"/>
                <w:lang w:val="pt-BR"/>
              </w:rPr>
              <w:t>Arial  tamanho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val="pt-BR"/>
              </w:rPr>
              <w:t xml:space="preserve"> 10, bem como a fonte </w:t>
            </w:r>
            <w:proofErr w:type="gramStart"/>
            <w:r>
              <w:rPr>
                <w:rFonts w:ascii="Arial" w:hAnsi="Arial" w:cs="Arial"/>
                <w:sz w:val="24"/>
                <w:szCs w:val="24"/>
                <w:lang w:val="pt-BR"/>
              </w:rPr>
              <w:t>da mesma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val="pt-BR"/>
              </w:rPr>
              <w:t>).</w:t>
            </w:r>
          </w:p>
          <w:p w14:paraId="379FFAFD" w14:textId="77777777" w:rsidR="00002B27" w:rsidRDefault="00002B2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</w:tr>
    </w:tbl>
    <w:p w14:paraId="54B0ED4D" w14:textId="77777777" w:rsidR="00002B27" w:rsidRDefault="00A00DEF">
      <w:pPr>
        <w:pStyle w:val="SPtable-caption"/>
        <w:spacing w:before="0" w:after="0"/>
        <w:jc w:val="left"/>
      </w:pPr>
      <w:r>
        <w:rPr>
          <w:rFonts w:ascii="Arial" w:hAnsi="Arial" w:cs="Arial"/>
          <w:i w:val="0"/>
          <w:sz w:val="24"/>
          <w:szCs w:val="24"/>
          <w:lang w:val="pt-BR"/>
        </w:rPr>
        <w:t>Tabela 1: Exemplo de modelo de tabela</w:t>
      </w:r>
    </w:p>
    <w:p w14:paraId="228C7339" w14:textId="77777777" w:rsidR="00002B27" w:rsidRDefault="00A00DEF">
      <w:pPr>
        <w:ind w:right="566"/>
        <w:jc w:val="both"/>
      </w:pPr>
      <w:r>
        <w:rPr>
          <w:rFonts w:ascii="Arial" w:hAnsi="Arial" w:cs="Arial"/>
          <w:color w:val="FF0000"/>
          <w:lang w:val="pt-BR"/>
        </w:rPr>
        <w:t>(A legenda da tabela deve ser acima da tabela, espaçamento simples entre linhas e usando Arial, tamanho 10).</w:t>
      </w:r>
    </w:p>
    <w:p w14:paraId="012D19CB" w14:textId="77777777" w:rsidR="00002B27" w:rsidRDefault="00002B27">
      <w:pPr>
        <w:ind w:right="566"/>
        <w:rPr>
          <w:rFonts w:ascii="Arial" w:hAnsi="Arial" w:cs="Arial"/>
          <w:color w:val="FF0000"/>
          <w:lang w:val="pt-BR"/>
        </w:rPr>
      </w:pPr>
    </w:p>
    <w:p w14:paraId="3A432A2F" w14:textId="77777777" w:rsidR="00002B27" w:rsidRDefault="00002B27">
      <w:pPr>
        <w:ind w:right="566"/>
        <w:rPr>
          <w:rFonts w:ascii="Arial" w:hAnsi="Arial" w:cs="Arial"/>
          <w:color w:val="FF0000"/>
          <w:lang w:val="pt-BR"/>
        </w:rPr>
      </w:pPr>
    </w:p>
    <w:p w14:paraId="3DB611B6" w14:textId="77777777" w:rsidR="00002B27" w:rsidRDefault="00002B27">
      <w:pPr>
        <w:ind w:right="566"/>
        <w:rPr>
          <w:rFonts w:ascii="Arial" w:hAnsi="Arial" w:cs="Arial"/>
          <w:color w:val="FF0000"/>
          <w:lang w:val="pt-BR"/>
        </w:rPr>
      </w:pPr>
    </w:p>
    <w:tbl>
      <w:tblPr>
        <w:tblW w:w="8722" w:type="dxa"/>
        <w:tblBorders>
          <w:bottom w:val="single" w:sz="4" w:space="0" w:color="000001"/>
          <w:insideH w:val="single" w:sz="4" w:space="0" w:color="000001"/>
        </w:tblBorders>
        <w:tblCellMar>
          <w:left w:w="113" w:type="dxa"/>
        </w:tblCellMar>
        <w:tblLook w:val="04A0" w:firstRow="1" w:lastRow="0" w:firstColumn="1" w:lastColumn="0" w:noHBand="0" w:noVBand="1"/>
      </w:tblPr>
      <w:tblGrid>
        <w:gridCol w:w="2181"/>
        <w:gridCol w:w="2181"/>
        <w:gridCol w:w="2178"/>
        <w:gridCol w:w="2182"/>
      </w:tblGrid>
      <w:tr w:rsidR="00002B27" w14:paraId="790A99C1" w14:textId="77777777">
        <w:tc>
          <w:tcPr>
            <w:tcW w:w="8721" w:type="dxa"/>
            <w:gridSpan w:val="4"/>
            <w:tcBorders>
              <w:bottom w:val="single" w:sz="4" w:space="0" w:color="000001"/>
            </w:tcBorders>
          </w:tcPr>
          <w:p w14:paraId="0CD240BF" w14:textId="77777777" w:rsidR="00002B27" w:rsidRDefault="00A00DEF">
            <w:pPr>
              <w:pStyle w:val="SPtext"/>
              <w:ind w:firstLine="0"/>
              <w:jc w:val="left"/>
            </w:pPr>
            <w:r>
              <w:rPr>
                <w:rFonts w:ascii="Arial" w:hAnsi="Arial" w:cs="Arial"/>
                <w:b/>
                <w:bCs/>
                <w:lang w:val="pt-BR"/>
              </w:rPr>
              <w:t>Título:</w:t>
            </w:r>
          </w:p>
        </w:tc>
      </w:tr>
      <w:tr w:rsidR="00002B27" w14:paraId="2A8EE367" w14:textId="77777777">
        <w:tc>
          <w:tcPr>
            <w:tcW w:w="2180" w:type="dxa"/>
            <w:tcBorders>
              <w:top w:val="single" w:sz="4" w:space="0" w:color="000001"/>
              <w:bottom w:val="single" w:sz="4" w:space="0" w:color="00000A"/>
            </w:tcBorders>
          </w:tcPr>
          <w:p w14:paraId="26B96E10" w14:textId="77777777" w:rsidR="00002B27" w:rsidRDefault="00A00DEF">
            <w:pPr>
              <w:pStyle w:val="SPtext"/>
              <w:ind w:firstLine="0"/>
              <w:jc w:val="center"/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>Título</w:t>
            </w:r>
          </w:p>
        </w:tc>
        <w:tc>
          <w:tcPr>
            <w:tcW w:w="2181" w:type="dxa"/>
            <w:tcBorders>
              <w:top w:val="single" w:sz="4" w:space="0" w:color="000001"/>
              <w:bottom w:val="single" w:sz="4" w:space="0" w:color="00000A"/>
            </w:tcBorders>
          </w:tcPr>
          <w:p w14:paraId="32C0137C" w14:textId="77777777" w:rsidR="00002B27" w:rsidRDefault="00A00DEF">
            <w:pPr>
              <w:pStyle w:val="SPtext"/>
              <w:ind w:firstLine="0"/>
              <w:jc w:val="center"/>
            </w:pPr>
            <w:r>
              <w:rPr>
                <w:rFonts w:ascii="Arial" w:hAnsi="Arial" w:cs="Arial"/>
                <w:b/>
                <w:sz w:val="24"/>
                <w:szCs w:val="24"/>
                <w:lang w:val="pt-BR"/>
              </w:rPr>
              <w:t>Coluna 1</w:t>
            </w:r>
          </w:p>
        </w:tc>
        <w:tc>
          <w:tcPr>
            <w:tcW w:w="2178" w:type="dxa"/>
            <w:tcBorders>
              <w:top w:val="single" w:sz="4" w:space="0" w:color="000001"/>
              <w:bottom w:val="single" w:sz="4" w:space="0" w:color="00000A"/>
            </w:tcBorders>
          </w:tcPr>
          <w:p w14:paraId="0DB85451" w14:textId="77777777" w:rsidR="00002B27" w:rsidRDefault="00A00DEF">
            <w:pPr>
              <w:pStyle w:val="SPtext"/>
              <w:ind w:firstLine="0"/>
              <w:jc w:val="center"/>
            </w:pPr>
            <w:r>
              <w:rPr>
                <w:rFonts w:ascii="Arial" w:hAnsi="Arial" w:cs="Arial"/>
                <w:b/>
                <w:sz w:val="24"/>
                <w:szCs w:val="24"/>
                <w:lang w:val="pt-BR"/>
              </w:rPr>
              <w:t>Coluna 2</w:t>
            </w:r>
          </w:p>
        </w:tc>
        <w:tc>
          <w:tcPr>
            <w:tcW w:w="2182" w:type="dxa"/>
            <w:tcBorders>
              <w:top w:val="single" w:sz="4" w:space="0" w:color="000001"/>
              <w:bottom w:val="single" w:sz="4" w:space="0" w:color="00000A"/>
            </w:tcBorders>
          </w:tcPr>
          <w:p w14:paraId="738759DA" w14:textId="77777777" w:rsidR="00002B27" w:rsidRDefault="00A00DEF">
            <w:pPr>
              <w:pStyle w:val="SPtext"/>
              <w:ind w:firstLine="0"/>
              <w:jc w:val="center"/>
            </w:pPr>
            <w:r>
              <w:rPr>
                <w:rFonts w:ascii="Arial" w:hAnsi="Arial" w:cs="Arial"/>
                <w:b/>
                <w:sz w:val="24"/>
                <w:szCs w:val="24"/>
                <w:lang w:val="pt-BR"/>
              </w:rPr>
              <w:t>Coluna 3</w:t>
            </w:r>
          </w:p>
        </w:tc>
      </w:tr>
      <w:tr w:rsidR="00002B27" w14:paraId="00C716A6" w14:textId="77777777">
        <w:tc>
          <w:tcPr>
            <w:tcW w:w="2180" w:type="dxa"/>
            <w:tcBorders>
              <w:top w:val="single" w:sz="4" w:space="0" w:color="00000A"/>
              <w:bottom w:val="single" w:sz="4" w:space="0" w:color="000001"/>
            </w:tcBorders>
          </w:tcPr>
          <w:p w14:paraId="46B6ACC7" w14:textId="77777777" w:rsidR="00002B27" w:rsidRDefault="00A00DEF">
            <w:pPr>
              <w:pStyle w:val="SPtext"/>
              <w:ind w:firstLine="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pt-BR"/>
              </w:rPr>
              <w:t>Linha 1</w:t>
            </w:r>
          </w:p>
        </w:tc>
        <w:tc>
          <w:tcPr>
            <w:tcW w:w="2181" w:type="dxa"/>
            <w:tcBorders>
              <w:top w:val="single" w:sz="4" w:space="0" w:color="00000A"/>
              <w:bottom w:val="single" w:sz="4" w:space="0" w:color="000001"/>
            </w:tcBorders>
          </w:tcPr>
          <w:p w14:paraId="690F1745" w14:textId="77777777" w:rsidR="00002B27" w:rsidRDefault="00A00DEF">
            <w:pPr>
              <w:pStyle w:val="SPtext"/>
              <w:ind w:firstLine="0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pt-BR"/>
              </w:rPr>
              <w:t>XXX</w:t>
            </w:r>
          </w:p>
        </w:tc>
        <w:tc>
          <w:tcPr>
            <w:tcW w:w="2178" w:type="dxa"/>
            <w:tcBorders>
              <w:top w:val="single" w:sz="4" w:space="0" w:color="00000A"/>
              <w:bottom w:val="single" w:sz="4" w:space="0" w:color="000001"/>
            </w:tcBorders>
          </w:tcPr>
          <w:p w14:paraId="02FCAF20" w14:textId="77777777" w:rsidR="00002B27" w:rsidRDefault="00A00DEF">
            <w:pPr>
              <w:pStyle w:val="SPtext"/>
              <w:ind w:firstLine="0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pt-BR"/>
              </w:rPr>
              <w:t>XXX</w:t>
            </w:r>
          </w:p>
        </w:tc>
        <w:tc>
          <w:tcPr>
            <w:tcW w:w="2182" w:type="dxa"/>
            <w:tcBorders>
              <w:top w:val="single" w:sz="4" w:space="0" w:color="00000A"/>
              <w:bottom w:val="single" w:sz="4" w:space="0" w:color="000001"/>
            </w:tcBorders>
          </w:tcPr>
          <w:p w14:paraId="32D7182C" w14:textId="77777777" w:rsidR="00002B27" w:rsidRDefault="00A00DEF">
            <w:pPr>
              <w:pStyle w:val="SPtext"/>
              <w:ind w:firstLine="0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pt-BR"/>
              </w:rPr>
              <w:t>XXX</w:t>
            </w:r>
          </w:p>
        </w:tc>
      </w:tr>
      <w:tr w:rsidR="00002B27" w14:paraId="3BD9B2BD" w14:textId="77777777">
        <w:tc>
          <w:tcPr>
            <w:tcW w:w="2180" w:type="dxa"/>
            <w:tcBorders>
              <w:top w:val="single" w:sz="4" w:space="0" w:color="000001"/>
              <w:bottom w:val="single" w:sz="4" w:space="0" w:color="000001"/>
            </w:tcBorders>
          </w:tcPr>
          <w:p w14:paraId="70BC8D6F" w14:textId="77777777" w:rsidR="00002B27" w:rsidRDefault="00A00DEF">
            <w:pPr>
              <w:pStyle w:val="SPtext"/>
              <w:ind w:firstLine="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pt-BR"/>
              </w:rPr>
              <w:t>Linha 2</w:t>
            </w:r>
          </w:p>
        </w:tc>
        <w:tc>
          <w:tcPr>
            <w:tcW w:w="2181" w:type="dxa"/>
            <w:tcBorders>
              <w:top w:val="single" w:sz="4" w:space="0" w:color="000001"/>
              <w:bottom w:val="single" w:sz="4" w:space="0" w:color="000001"/>
            </w:tcBorders>
          </w:tcPr>
          <w:p w14:paraId="0C8ABED5" w14:textId="77777777" w:rsidR="00002B27" w:rsidRDefault="00A00DEF">
            <w:pPr>
              <w:pStyle w:val="SPtext"/>
              <w:ind w:firstLine="0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pt-BR"/>
              </w:rPr>
              <w:t>XXX</w:t>
            </w:r>
          </w:p>
        </w:tc>
        <w:tc>
          <w:tcPr>
            <w:tcW w:w="2178" w:type="dxa"/>
            <w:tcBorders>
              <w:top w:val="single" w:sz="4" w:space="0" w:color="000001"/>
              <w:bottom w:val="single" w:sz="4" w:space="0" w:color="000001"/>
            </w:tcBorders>
          </w:tcPr>
          <w:p w14:paraId="41C7B8C9" w14:textId="77777777" w:rsidR="00002B27" w:rsidRDefault="00A00DEF">
            <w:pPr>
              <w:pStyle w:val="SPtext"/>
              <w:ind w:firstLine="0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pt-BR"/>
              </w:rPr>
              <w:t>XXX</w:t>
            </w:r>
          </w:p>
        </w:tc>
        <w:tc>
          <w:tcPr>
            <w:tcW w:w="2182" w:type="dxa"/>
            <w:tcBorders>
              <w:top w:val="single" w:sz="4" w:space="0" w:color="000001"/>
              <w:bottom w:val="single" w:sz="4" w:space="0" w:color="000001"/>
            </w:tcBorders>
          </w:tcPr>
          <w:p w14:paraId="2608D4D5" w14:textId="77777777" w:rsidR="00002B27" w:rsidRDefault="00A00DEF">
            <w:pPr>
              <w:pStyle w:val="SPtext"/>
              <w:ind w:firstLine="0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pt-BR"/>
              </w:rPr>
              <w:t>XXX</w:t>
            </w:r>
          </w:p>
        </w:tc>
      </w:tr>
      <w:tr w:rsidR="00002B27" w14:paraId="59F9F5EA" w14:textId="77777777">
        <w:tc>
          <w:tcPr>
            <w:tcW w:w="2180" w:type="dxa"/>
            <w:tcBorders>
              <w:top w:val="single" w:sz="4" w:space="0" w:color="000001"/>
              <w:bottom w:val="single" w:sz="4" w:space="0" w:color="000001"/>
            </w:tcBorders>
          </w:tcPr>
          <w:p w14:paraId="29AAE1D1" w14:textId="77777777" w:rsidR="00002B27" w:rsidRDefault="00A00DEF">
            <w:pPr>
              <w:pStyle w:val="SPtext"/>
              <w:ind w:firstLine="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pt-BR"/>
              </w:rPr>
              <w:t>Linha 3</w:t>
            </w:r>
          </w:p>
        </w:tc>
        <w:tc>
          <w:tcPr>
            <w:tcW w:w="2181" w:type="dxa"/>
            <w:tcBorders>
              <w:top w:val="single" w:sz="4" w:space="0" w:color="000001"/>
              <w:bottom w:val="single" w:sz="4" w:space="0" w:color="000001"/>
            </w:tcBorders>
          </w:tcPr>
          <w:p w14:paraId="1BA5CAA5" w14:textId="77777777" w:rsidR="00002B27" w:rsidRDefault="00A00DEF">
            <w:pPr>
              <w:pStyle w:val="SPtext"/>
              <w:ind w:firstLine="0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pt-BR"/>
              </w:rPr>
              <w:t>XXX</w:t>
            </w:r>
          </w:p>
        </w:tc>
        <w:tc>
          <w:tcPr>
            <w:tcW w:w="2178" w:type="dxa"/>
            <w:tcBorders>
              <w:top w:val="single" w:sz="4" w:space="0" w:color="000001"/>
              <w:bottom w:val="single" w:sz="4" w:space="0" w:color="000001"/>
            </w:tcBorders>
          </w:tcPr>
          <w:p w14:paraId="425BECDD" w14:textId="77777777" w:rsidR="00002B27" w:rsidRDefault="00A00DEF">
            <w:pPr>
              <w:pStyle w:val="SPtext"/>
              <w:ind w:firstLine="0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pt-BR"/>
              </w:rPr>
              <w:t>XXX</w:t>
            </w:r>
          </w:p>
        </w:tc>
        <w:tc>
          <w:tcPr>
            <w:tcW w:w="2182" w:type="dxa"/>
            <w:tcBorders>
              <w:top w:val="single" w:sz="4" w:space="0" w:color="000001"/>
              <w:bottom w:val="single" w:sz="4" w:space="0" w:color="000001"/>
            </w:tcBorders>
          </w:tcPr>
          <w:p w14:paraId="5B9ABAB7" w14:textId="77777777" w:rsidR="00002B27" w:rsidRDefault="00A00DEF">
            <w:pPr>
              <w:pStyle w:val="SPtext"/>
              <w:ind w:firstLine="0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pt-BR"/>
              </w:rPr>
              <w:t>XXX</w:t>
            </w:r>
          </w:p>
        </w:tc>
      </w:tr>
      <w:tr w:rsidR="00002B27" w14:paraId="340AACF7" w14:textId="77777777">
        <w:tc>
          <w:tcPr>
            <w:tcW w:w="2180" w:type="dxa"/>
            <w:tcBorders>
              <w:top w:val="single" w:sz="4" w:space="0" w:color="000001"/>
              <w:bottom w:val="single" w:sz="4" w:space="0" w:color="000001"/>
            </w:tcBorders>
          </w:tcPr>
          <w:p w14:paraId="655C0060" w14:textId="77777777" w:rsidR="00002B27" w:rsidRDefault="00A00DEF">
            <w:pPr>
              <w:pStyle w:val="SPtext"/>
              <w:ind w:firstLine="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pt-BR"/>
              </w:rPr>
              <w:t>Linha 4</w:t>
            </w:r>
          </w:p>
        </w:tc>
        <w:tc>
          <w:tcPr>
            <w:tcW w:w="2181" w:type="dxa"/>
            <w:tcBorders>
              <w:top w:val="single" w:sz="4" w:space="0" w:color="000001"/>
              <w:bottom w:val="single" w:sz="4" w:space="0" w:color="000001"/>
            </w:tcBorders>
          </w:tcPr>
          <w:p w14:paraId="15875212" w14:textId="77777777" w:rsidR="00002B27" w:rsidRDefault="00A00DEF">
            <w:pPr>
              <w:pStyle w:val="SPtext"/>
              <w:ind w:firstLine="0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pt-BR"/>
              </w:rPr>
              <w:t>XXX</w:t>
            </w:r>
          </w:p>
        </w:tc>
        <w:tc>
          <w:tcPr>
            <w:tcW w:w="2178" w:type="dxa"/>
            <w:tcBorders>
              <w:top w:val="single" w:sz="4" w:space="0" w:color="000001"/>
              <w:bottom w:val="single" w:sz="4" w:space="0" w:color="000001"/>
            </w:tcBorders>
          </w:tcPr>
          <w:p w14:paraId="0364454C" w14:textId="77777777" w:rsidR="00002B27" w:rsidRDefault="00A00DEF">
            <w:pPr>
              <w:pStyle w:val="SPtext"/>
              <w:ind w:firstLine="0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pt-BR"/>
              </w:rPr>
              <w:t>XXX</w:t>
            </w:r>
          </w:p>
        </w:tc>
        <w:tc>
          <w:tcPr>
            <w:tcW w:w="2182" w:type="dxa"/>
            <w:tcBorders>
              <w:top w:val="single" w:sz="4" w:space="0" w:color="000001"/>
              <w:bottom w:val="single" w:sz="4" w:space="0" w:color="000001"/>
            </w:tcBorders>
          </w:tcPr>
          <w:p w14:paraId="38C33666" w14:textId="77777777" w:rsidR="00002B27" w:rsidRDefault="00A00DEF">
            <w:pPr>
              <w:pStyle w:val="SPtext"/>
              <w:ind w:firstLine="0"/>
              <w:jc w:val="center"/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pt-BR"/>
              </w:rPr>
              <w:t>XXX</w:t>
            </w:r>
          </w:p>
        </w:tc>
      </w:tr>
    </w:tbl>
    <w:p w14:paraId="189A4544" w14:textId="77777777" w:rsidR="00002B27" w:rsidRDefault="00A00DEF">
      <w:pPr>
        <w:pStyle w:val="SPtext"/>
        <w:ind w:firstLine="0"/>
      </w:pPr>
      <w:r>
        <w:rPr>
          <w:rFonts w:ascii="Arial" w:hAnsi="Arial" w:cs="Arial"/>
          <w:lang w:val="pt-BR"/>
        </w:rPr>
        <w:t xml:space="preserve">Fonte:   </w:t>
      </w:r>
    </w:p>
    <w:p w14:paraId="71600AC1" w14:textId="77777777" w:rsidR="00002B27" w:rsidRDefault="00002B27">
      <w:pPr>
        <w:pStyle w:val="SPtext"/>
        <w:ind w:firstLine="0"/>
        <w:rPr>
          <w:rFonts w:ascii="Arial" w:hAnsi="Arial" w:cs="Arial"/>
          <w:lang w:val="pt-BR"/>
        </w:rPr>
      </w:pPr>
    </w:p>
    <w:p w14:paraId="0C899224" w14:textId="77777777" w:rsidR="00002B27" w:rsidRDefault="00A00DEF">
      <w:pPr>
        <w:pStyle w:val="SPtext"/>
        <w:spacing w:line="360" w:lineRule="auto"/>
        <w:ind w:right="-1" w:firstLine="709"/>
      </w:pPr>
      <w:r>
        <w:rPr>
          <w:rFonts w:ascii="Arial" w:hAnsi="Arial" w:cs="Arial"/>
          <w:sz w:val="24"/>
          <w:szCs w:val="24"/>
          <w:lang w:val="pt-BR"/>
        </w:rPr>
        <w:t xml:space="preserve">Realçar os aspectos novos ou importantes do estudo e as conclusões deles decorrentes. Não repetir em pormenor os dados ou outro material incluídos nas seções anteriores, e deter-se nas implicações e limitações dos resultados. </w:t>
      </w:r>
    </w:p>
    <w:p w14:paraId="14B824A8" w14:textId="77777777" w:rsidR="00002B27" w:rsidRDefault="00A00DEF">
      <w:pPr>
        <w:pStyle w:val="SPheading-1"/>
        <w:spacing w:line="360" w:lineRule="auto"/>
      </w:pPr>
      <w:r>
        <w:rPr>
          <w:rFonts w:ascii="Arial" w:hAnsi="Arial" w:cs="Arial"/>
          <w:sz w:val="24"/>
          <w:szCs w:val="24"/>
          <w:lang w:val="pt-BR"/>
        </w:rPr>
        <w:lastRenderedPageBreak/>
        <w:t xml:space="preserve"> Conclusão </w:t>
      </w:r>
    </w:p>
    <w:p w14:paraId="7762EFA2" w14:textId="77777777" w:rsidR="00002B27" w:rsidRDefault="00A00DEF">
      <w:pPr>
        <w:shd w:val="clear" w:color="auto" w:fill="FFFFFF"/>
        <w:spacing w:before="240" w:after="240" w:line="360" w:lineRule="auto"/>
        <w:ind w:firstLine="708"/>
        <w:jc w:val="both"/>
      </w:pPr>
      <w:r>
        <w:rPr>
          <w:rFonts w:ascii="Arial" w:hAnsi="Arial" w:cs="Arial"/>
          <w:sz w:val="24"/>
          <w:szCs w:val="24"/>
          <w:lang w:val="pt-BR"/>
        </w:rPr>
        <w:t>Deverá ser clara e objetiva, sendo apresentada com as principais contribuições do estudo. Relacionar as conclusões com os objetivos do estudo baseada nos resultados obtidos. Não utilizar citações ou referências nesta seção.</w:t>
      </w:r>
    </w:p>
    <w:p w14:paraId="2990194E" w14:textId="77777777" w:rsidR="00002B27" w:rsidRDefault="00A00DEF">
      <w:pPr>
        <w:pStyle w:val="SPheading-1"/>
        <w:spacing w:line="360" w:lineRule="auto"/>
      </w:pPr>
      <w:r>
        <w:rPr>
          <w:rFonts w:ascii="Arial" w:hAnsi="Arial" w:cs="Arial"/>
          <w:sz w:val="24"/>
          <w:szCs w:val="24"/>
          <w:lang w:val="pt-BR"/>
        </w:rPr>
        <w:t>AGRADECIMENTOS (</w:t>
      </w:r>
      <w:r>
        <w:rPr>
          <w:rFonts w:ascii="Arial" w:hAnsi="Arial" w:cs="Arial"/>
          <w:caps w:val="0"/>
          <w:sz w:val="24"/>
          <w:szCs w:val="24"/>
          <w:lang w:val="pt-BR"/>
        </w:rPr>
        <w:t>opcional</w:t>
      </w:r>
      <w:r>
        <w:rPr>
          <w:rFonts w:ascii="Arial" w:hAnsi="Arial" w:cs="Arial"/>
          <w:sz w:val="24"/>
          <w:szCs w:val="24"/>
          <w:lang w:val="pt-BR"/>
        </w:rPr>
        <w:t>)</w:t>
      </w:r>
    </w:p>
    <w:p w14:paraId="18279E21" w14:textId="77777777" w:rsidR="00002B27" w:rsidRDefault="00A00DEF">
      <w:pPr>
        <w:pStyle w:val="SPtext"/>
        <w:spacing w:line="360" w:lineRule="auto"/>
        <w:ind w:firstLine="709"/>
      </w:pPr>
      <w:r>
        <w:rPr>
          <w:rFonts w:ascii="Arial" w:hAnsi="Arial" w:cs="Arial"/>
          <w:sz w:val="24"/>
          <w:szCs w:val="24"/>
          <w:lang w:val="pt-BR"/>
        </w:rPr>
        <w:t xml:space="preserve">Deverão incluir-se uma ou mais frases especificando as contribuições que justifiquem um agradecimento, seja por apoio ou auxílio técnico, ou mesmo por apoio financeiro e material, cuja natureza deve ser especificada. </w:t>
      </w:r>
    </w:p>
    <w:p w14:paraId="42EA14D5" w14:textId="77777777" w:rsidR="00002B27" w:rsidRDefault="00A00DEF">
      <w:pPr>
        <w:pStyle w:val="SPheading-1"/>
        <w:spacing w:line="360" w:lineRule="auto"/>
      </w:pPr>
      <w:r>
        <w:rPr>
          <w:rFonts w:ascii="Arial" w:hAnsi="Arial" w:cs="Arial"/>
          <w:sz w:val="24"/>
          <w:szCs w:val="24"/>
          <w:lang w:val="pt-BR"/>
        </w:rPr>
        <w:t>REFERÊNCIAS</w:t>
      </w:r>
    </w:p>
    <w:p w14:paraId="292DF5BD" w14:textId="77777777" w:rsidR="00002B27" w:rsidRDefault="00A00DEF">
      <w:pPr>
        <w:shd w:val="clear" w:color="auto" w:fill="FFFFFF"/>
        <w:spacing w:before="240" w:after="240"/>
        <w:jc w:val="both"/>
      </w:pPr>
      <w:r>
        <w:rPr>
          <w:rFonts w:ascii="Arial" w:hAnsi="Arial" w:cs="Arial"/>
          <w:sz w:val="24"/>
          <w:szCs w:val="24"/>
          <w:lang w:val="pt-BR"/>
        </w:rPr>
        <w:t>As referências deverão ser efetuadas conforme a Associação Brasileira de Normas Técnicas – ABNT (NBR 6023:2017),</w:t>
      </w:r>
      <w:r>
        <w:rPr>
          <w:rFonts w:ascii="Arial" w:hAnsi="Arial" w:cs="Arial"/>
          <w:bCs/>
          <w:sz w:val="24"/>
          <w:szCs w:val="24"/>
          <w:lang w:val="pt-BR"/>
        </w:rPr>
        <w:t xml:space="preserve"> usar fonte </w:t>
      </w:r>
      <w:r>
        <w:rPr>
          <w:rFonts w:ascii="Arial" w:hAnsi="Arial" w:cs="Arial"/>
          <w:sz w:val="24"/>
          <w:szCs w:val="24"/>
          <w:lang w:val="pt-BR"/>
        </w:rPr>
        <w:t xml:space="preserve">Arial tamanho </w:t>
      </w:r>
      <w:r>
        <w:rPr>
          <w:rFonts w:ascii="Arial" w:hAnsi="Arial" w:cs="Arial"/>
          <w:bCs/>
          <w:sz w:val="24"/>
          <w:szCs w:val="24"/>
          <w:lang w:val="pt-BR"/>
        </w:rPr>
        <w:t xml:space="preserve">12, alinhamento à esquerda. </w:t>
      </w:r>
      <w:r>
        <w:rPr>
          <w:rFonts w:ascii="Arial" w:hAnsi="Arial" w:cs="Arial"/>
          <w:sz w:val="24"/>
          <w:szCs w:val="24"/>
          <w:lang w:val="pt-BR"/>
        </w:rPr>
        <w:t>Devem ser apresentadas em:</w:t>
      </w:r>
    </w:p>
    <w:p w14:paraId="63391CA3" w14:textId="77777777" w:rsidR="00002B27" w:rsidRDefault="00A00DEF">
      <w:pPr>
        <w:pStyle w:val="PargrafodaLista1"/>
        <w:numPr>
          <w:ilvl w:val="0"/>
          <w:numId w:val="1"/>
        </w:numPr>
        <w:shd w:val="clear" w:color="auto" w:fill="FFFFFF"/>
        <w:spacing w:after="0" w:line="100" w:lineRule="atLeast"/>
        <w:ind w:left="714" w:hanging="357"/>
        <w:jc w:val="both"/>
      </w:pPr>
      <w:r>
        <w:rPr>
          <w:rFonts w:ascii="Arial" w:eastAsia="Times New Roman" w:hAnsi="Arial" w:cs="Arial"/>
          <w:sz w:val="24"/>
          <w:szCs w:val="24"/>
        </w:rPr>
        <w:t>Ordem alfabética pelo sobrenome do autor e sem recuo na 3ª letra;</w:t>
      </w:r>
    </w:p>
    <w:p w14:paraId="210C9646" w14:textId="77777777" w:rsidR="00002B27" w:rsidRDefault="00A00DEF">
      <w:pPr>
        <w:pStyle w:val="PargrafodaLista1"/>
        <w:numPr>
          <w:ilvl w:val="0"/>
          <w:numId w:val="1"/>
        </w:numPr>
        <w:shd w:val="clear" w:color="auto" w:fill="FFFFFF"/>
        <w:spacing w:after="0" w:line="100" w:lineRule="atLeast"/>
        <w:ind w:left="714" w:hanging="357"/>
        <w:jc w:val="both"/>
      </w:pPr>
      <w:r>
        <w:rPr>
          <w:rFonts w:ascii="Arial" w:eastAsia="Times New Roman" w:hAnsi="Arial" w:cs="Arial"/>
          <w:sz w:val="24"/>
          <w:szCs w:val="24"/>
        </w:rPr>
        <w:t>Dois ou mais autores, separar por (;);</w:t>
      </w:r>
    </w:p>
    <w:p w14:paraId="7AEDB4F9" w14:textId="77777777" w:rsidR="00002B27" w:rsidRDefault="00A00DEF">
      <w:pPr>
        <w:pStyle w:val="PargrafodaLista1"/>
        <w:numPr>
          <w:ilvl w:val="0"/>
          <w:numId w:val="1"/>
        </w:numPr>
        <w:shd w:val="clear" w:color="auto" w:fill="FFFFFF"/>
        <w:spacing w:after="0" w:line="100" w:lineRule="atLeast"/>
        <w:ind w:left="714" w:hanging="357"/>
        <w:jc w:val="both"/>
      </w:pPr>
      <w:r>
        <w:rPr>
          <w:rFonts w:ascii="Arial" w:eastAsia="Times New Roman" w:hAnsi="Arial" w:cs="Arial"/>
          <w:sz w:val="24"/>
          <w:szCs w:val="24"/>
        </w:rPr>
        <w:t>Os títulos dos periódicos não devem ser abreviados;</w:t>
      </w:r>
    </w:p>
    <w:p w14:paraId="0C44A17B" w14:textId="77777777" w:rsidR="00002B27" w:rsidRDefault="00A00DEF">
      <w:pPr>
        <w:pStyle w:val="PargrafodaLista1"/>
        <w:numPr>
          <w:ilvl w:val="0"/>
          <w:numId w:val="1"/>
        </w:numPr>
        <w:shd w:val="clear" w:color="auto" w:fill="FFFFFF"/>
        <w:spacing w:after="0" w:line="100" w:lineRule="atLeast"/>
        <w:ind w:left="714" w:hanging="357"/>
        <w:jc w:val="both"/>
      </w:pPr>
      <w:r>
        <w:rPr>
          <w:rFonts w:ascii="Arial" w:eastAsia="Times New Roman" w:hAnsi="Arial" w:cs="Arial"/>
          <w:sz w:val="24"/>
          <w:szCs w:val="24"/>
        </w:rPr>
        <w:t>Após o terceiro autor utilizar et al. (não itálico);</w:t>
      </w:r>
    </w:p>
    <w:p w14:paraId="3FF3AA40" w14:textId="77777777" w:rsidR="00002B27" w:rsidRDefault="00A00DEF">
      <w:pPr>
        <w:pStyle w:val="PargrafodaLista1"/>
        <w:numPr>
          <w:ilvl w:val="0"/>
          <w:numId w:val="1"/>
        </w:numPr>
        <w:shd w:val="clear" w:color="auto" w:fill="FFFFFF"/>
        <w:spacing w:after="0" w:line="100" w:lineRule="atLeast"/>
        <w:ind w:left="714" w:hanging="357"/>
        <w:jc w:val="both"/>
      </w:pPr>
      <w:r>
        <w:rPr>
          <w:rFonts w:ascii="Arial" w:eastAsia="Times New Roman" w:hAnsi="Arial" w:cs="Arial"/>
          <w:sz w:val="24"/>
          <w:szCs w:val="24"/>
        </w:rPr>
        <w:t>As referências devem ser alinhadas, somente à margem esquerda, inclusive da segunda linha em diante, de forma a se identificar individualmente cada documento. Devem ser digitadas em espaço simples e separadas entre si por uma linha em branco;</w:t>
      </w:r>
    </w:p>
    <w:p w14:paraId="01D7266E" w14:textId="77777777" w:rsidR="00002B27" w:rsidRDefault="00A00DEF">
      <w:pPr>
        <w:pStyle w:val="PargrafodaLista1"/>
        <w:numPr>
          <w:ilvl w:val="0"/>
          <w:numId w:val="1"/>
        </w:numPr>
        <w:shd w:val="clear" w:color="auto" w:fill="FFFFFF"/>
        <w:spacing w:after="0" w:line="100" w:lineRule="atLeast"/>
        <w:ind w:left="714" w:hanging="357"/>
        <w:jc w:val="both"/>
      </w:pPr>
      <w:r>
        <w:rPr>
          <w:rFonts w:ascii="Arial" w:eastAsia="Times New Roman" w:hAnsi="Arial" w:cs="Arial"/>
          <w:sz w:val="24"/>
          <w:szCs w:val="24"/>
        </w:rPr>
        <w:t>O título da obra citada deve ser apresentado em negrito em caso de livros. Quando se tratar de periódico científico, deve ser utilizado negrito para o nome da revista.</w:t>
      </w:r>
    </w:p>
    <w:p w14:paraId="35EA00E2" w14:textId="77777777" w:rsidR="00002B27" w:rsidRDefault="00002B27">
      <w:pPr>
        <w:rPr>
          <w:rFonts w:ascii="Arial" w:eastAsia="Calibri" w:hAnsi="Arial" w:cs="Arial"/>
          <w:sz w:val="24"/>
          <w:szCs w:val="24"/>
          <w:lang w:val="pt-BR"/>
        </w:rPr>
      </w:pPr>
    </w:p>
    <w:p w14:paraId="6D30BD69" w14:textId="77777777" w:rsidR="00002B27" w:rsidRDefault="00002B27">
      <w:pPr>
        <w:rPr>
          <w:rFonts w:ascii="Arial" w:eastAsia="Calibri" w:hAnsi="Arial" w:cs="Arial"/>
          <w:sz w:val="24"/>
          <w:szCs w:val="24"/>
          <w:lang w:val="pt-BR"/>
        </w:rPr>
      </w:pPr>
    </w:p>
    <w:p w14:paraId="01DF57CA" w14:textId="77777777" w:rsidR="00002B27" w:rsidRDefault="00A00DEF">
      <w:r>
        <w:rPr>
          <w:rFonts w:ascii="Arial" w:eastAsia="Calibri" w:hAnsi="Arial" w:cs="Arial"/>
          <w:sz w:val="24"/>
          <w:szCs w:val="24"/>
          <w:lang w:val="pt-BR"/>
        </w:rPr>
        <w:t xml:space="preserve">BRASIL. Medida Provisória n.569-9, de 11 de dezembro de 1997. </w:t>
      </w:r>
      <w:r>
        <w:rPr>
          <w:rFonts w:ascii="Arial" w:eastAsia="Calibri" w:hAnsi="Arial" w:cs="Arial"/>
          <w:b/>
          <w:bCs/>
          <w:sz w:val="24"/>
          <w:szCs w:val="24"/>
          <w:lang w:val="pt-BR"/>
        </w:rPr>
        <w:t xml:space="preserve">Diário Oficial da República Federativa do Brasil </w:t>
      </w:r>
      <w:r>
        <w:rPr>
          <w:rFonts w:ascii="Arial" w:eastAsia="Calibri" w:hAnsi="Arial" w:cs="Arial"/>
          <w:sz w:val="24"/>
          <w:szCs w:val="24"/>
          <w:lang w:val="pt-BR"/>
        </w:rPr>
        <w:t>Poder Executivo, Brasília, DF, 14 dez. 1997. Seção 1, p.29514.</w:t>
      </w:r>
    </w:p>
    <w:p w14:paraId="7037908F" w14:textId="77777777" w:rsidR="00002B27" w:rsidRDefault="00002B27">
      <w:pPr>
        <w:rPr>
          <w:rFonts w:ascii="Arial" w:eastAsia="Calibri" w:hAnsi="Arial" w:cs="Arial"/>
          <w:sz w:val="24"/>
          <w:szCs w:val="24"/>
          <w:lang w:val="pt-BR"/>
        </w:rPr>
      </w:pPr>
    </w:p>
    <w:p w14:paraId="1EB1B64A" w14:textId="77777777" w:rsidR="00002B27" w:rsidRDefault="00A00DEF">
      <w:r>
        <w:rPr>
          <w:rFonts w:ascii="Arial" w:eastAsia="Calibri" w:hAnsi="Arial" w:cs="Arial"/>
          <w:sz w:val="24"/>
          <w:szCs w:val="24"/>
          <w:lang w:val="pt-BR"/>
        </w:rPr>
        <w:t xml:space="preserve">CASTRO, R. E. F.; MELO, M. H. S.; SILVARES, E. F. M. Avaliação da percepção dos pares de crianças com dificuldades de interação em uma sucursal da clínica escola do Instituto de Psicologia da Universidade de São Paulo. In: </w:t>
      </w:r>
      <w:r>
        <w:rPr>
          <w:rFonts w:ascii="Arial" w:eastAsia="Calibri" w:hAnsi="Arial" w:cs="Arial"/>
          <w:b/>
          <w:bCs/>
          <w:sz w:val="24"/>
          <w:szCs w:val="24"/>
          <w:lang w:val="pt-BR"/>
        </w:rPr>
        <w:t>CONGRESSOINTERNO DO INSTITUTO DE PSICOLOGIA DA UNIVERSIDADE DE SÃO PAULO</w:t>
      </w:r>
      <w:r>
        <w:rPr>
          <w:rFonts w:ascii="Arial" w:eastAsia="Calibri" w:hAnsi="Arial" w:cs="Arial"/>
          <w:sz w:val="24"/>
          <w:szCs w:val="24"/>
          <w:lang w:val="pt-BR"/>
        </w:rPr>
        <w:t xml:space="preserve">, 5., 2001, São Paulo. </w:t>
      </w:r>
      <w:r>
        <w:rPr>
          <w:rFonts w:ascii="Arial" w:eastAsia="Calibri" w:hAnsi="Arial" w:cs="Arial"/>
          <w:i/>
          <w:iCs/>
          <w:sz w:val="24"/>
          <w:szCs w:val="24"/>
          <w:lang w:val="pt-BR"/>
        </w:rPr>
        <w:t>Resumos</w:t>
      </w:r>
      <w:r>
        <w:rPr>
          <w:rFonts w:ascii="Arial" w:eastAsia="Calibri" w:hAnsi="Arial" w:cs="Arial"/>
          <w:sz w:val="24"/>
          <w:szCs w:val="24"/>
          <w:lang w:val="pt-BR"/>
        </w:rPr>
        <w:t>... São Paulo: Instituto de Psicologia da Universidade de São Paulo, 2001. p. 49.</w:t>
      </w:r>
    </w:p>
    <w:p w14:paraId="22AAF480" w14:textId="77777777" w:rsidR="00002B27" w:rsidRDefault="00002B27">
      <w:pPr>
        <w:rPr>
          <w:rFonts w:ascii="Arial" w:eastAsia="Calibri" w:hAnsi="Arial" w:cs="Arial"/>
          <w:sz w:val="24"/>
          <w:szCs w:val="24"/>
          <w:lang w:val="pt-BR"/>
        </w:rPr>
      </w:pPr>
    </w:p>
    <w:p w14:paraId="13728E25" w14:textId="77777777" w:rsidR="00002B27" w:rsidRDefault="00A00DEF">
      <w:r>
        <w:rPr>
          <w:rFonts w:ascii="Arial" w:eastAsia="Calibri" w:hAnsi="Arial" w:cs="Arial"/>
          <w:sz w:val="24"/>
          <w:szCs w:val="24"/>
          <w:lang w:val="pt-BR"/>
        </w:rPr>
        <w:t xml:space="preserve">FANTUCCI, I. </w:t>
      </w:r>
      <w:r>
        <w:rPr>
          <w:rFonts w:ascii="Arial" w:eastAsia="Calibri" w:hAnsi="Arial" w:cs="Arial"/>
          <w:b/>
          <w:bCs/>
          <w:sz w:val="24"/>
          <w:szCs w:val="24"/>
          <w:lang w:val="pt-BR"/>
        </w:rPr>
        <w:t xml:space="preserve">Contribuição do alerta, da atenção, da intenção e da expectativa temporal para o desempenho de humanos em tarefas de tempo de reação. </w:t>
      </w:r>
      <w:r>
        <w:rPr>
          <w:rFonts w:ascii="Arial" w:eastAsia="Calibri" w:hAnsi="Arial" w:cs="Arial"/>
          <w:sz w:val="24"/>
          <w:szCs w:val="24"/>
          <w:lang w:val="pt-BR"/>
        </w:rPr>
        <w:t>2001. 130 f. Tese, Doutorado em Psicologia – Instituto de Psicologia, Universidade de São Paulo, São Paulo, 2001.</w:t>
      </w:r>
    </w:p>
    <w:p w14:paraId="2CC3EB66" w14:textId="77777777" w:rsidR="00002B27" w:rsidRDefault="00002B27">
      <w:pPr>
        <w:rPr>
          <w:rFonts w:ascii="Arial" w:eastAsia="Calibri" w:hAnsi="Arial" w:cs="Arial"/>
          <w:sz w:val="24"/>
          <w:szCs w:val="24"/>
          <w:lang w:val="pt-BR"/>
        </w:rPr>
      </w:pPr>
    </w:p>
    <w:p w14:paraId="732A663E" w14:textId="77777777" w:rsidR="00002B27" w:rsidRDefault="00A00DEF">
      <w:r>
        <w:rPr>
          <w:rFonts w:ascii="Arial" w:eastAsia="Calibri" w:hAnsi="Arial" w:cs="Arial"/>
          <w:sz w:val="24"/>
          <w:szCs w:val="24"/>
          <w:lang w:val="pt-BR"/>
        </w:rPr>
        <w:t xml:space="preserve">FRANCO, J. B. &amp; VAZ, M. R. C. Aprendendo a ensinar a partir de uma perspectiva socioambiental no contexto da saúde coletiva. </w:t>
      </w:r>
      <w:r>
        <w:rPr>
          <w:rFonts w:ascii="Arial" w:eastAsia="Calibri" w:hAnsi="Arial" w:cs="Arial"/>
          <w:b/>
          <w:bCs/>
          <w:sz w:val="24"/>
          <w:szCs w:val="24"/>
          <w:lang w:val="pt-BR"/>
        </w:rPr>
        <w:t>Ambiente &amp; Educação</w:t>
      </w:r>
      <w:r>
        <w:rPr>
          <w:rFonts w:ascii="Arial" w:eastAsia="Calibri" w:hAnsi="Arial" w:cs="Arial"/>
          <w:sz w:val="24"/>
          <w:szCs w:val="24"/>
          <w:lang w:val="pt-BR"/>
        </w:rPr>
        <w:t>, v. 12, p.23- 36, 2007.</w:t>
      </w:r>
    </w:p>
    <w:p w14:paraId="3CA14F96" w14:textId="77777777" w:rsidR="00002B27" w:rsidRDefault="00002B27">
      <w:pPr>
        <w:rPr>
          <w:rFonts w:ascii="Arial" w:eastAsia="Calibri" w:hAnsi="Arial" w:cs="Arial"/>
          <w:sz w:val="24"/>
          <w:szCs w:val="24"/>
          <w:lang w:val="pt-BR"/>
        </w:rPr>
      </w:pPr>
    </w:p>
    <w:p w14:paraId="1376F919" w14:textId="77777777" w:rsidR="00002B27" w:rsidRDefault="00A00DEF">
      <w:r>
        <w:rPr>
          <w:rFonts w:ascii="Arial" w:eastAsia="Calibri" w:hAnsi="Arial" w:cs="Arial"/>
          <w:sz w:val="24"/>
          <w:szCs w:val="24"/>
          <w:lang w:val="pt-BR"/>
        </w:rPr>
        <w:t xml:space="preserve">MINAYO, M. C. (org.). </w:t>
      </w:r>
      <w:r>
        <w:rPr>
          <w:rFonts w:ascii="Arial" w:eastAsia="Calibri" w:hAnsi="Arial" w:cs="Arial"/>
          <w:b/>
          <w:bCs/>
          <w:sz w:val="24"/>
          <w:szCs w:val="24"/>
          <w:lang w:val="pt-BR"/>
        </w:rPr>
        <w:t>Pesquisa Social: teoria, método e criatividade</w:t>
      </w:r>
      <w:r>
        <w:rPr>
          <w:rFonts w:ascii="Arial" w:eastAsia="Calibri" w:hAnsi="Arial" w:cs="Arial"/>
          <w:i/>
          <w:iCs/>
          <w:sz w:val="24"/>
          <w:szCs w:val="24"/>
          <w:lang w:val="pt-BR"/>
        </w:rPr>
        <w:t xml:space="preserve">. </w:t>
      </w:r>
      <w:r>
        <w:rPr>
          <w:rFonts w:ascii="Arial" w:eastAsia="Calibri" w:hAnsi="Arial" w:cs="Arial"/>
          <w:sz w:val="24"/>
          <w:szCs w:val="24"/>
          <w:lang w:val="en-US"/>
        </w:rPr>
        <w:t>8.ed.</w:t>
      </w:r>
    </w:p>
    <w:p w14:paraId="563EF21F" w14:textId="77777777" w:rsidR="00002B27" w:rsidRDefault="00A00DEF">
      <w:proofErr w:type="spellStart"/>
      <w:r>
        <w:rPr>
          <w:rFonts w:ascii="Arial" w:eastAsia="Calibri" w:hAnsi="Arial" w:cs="Arial"/>
          <w:sz w:val="24"/>
          <w:szCs w:val="24"/>
          <w:lang w:val="en-US"/>
        </w:rPr>
        <w:t>Petrópolis</w:t>
      </w:r>
      <w:proofErr w:type="spellEnd"/>
      <w:r>
        <w:rPr>
          <w:rFonts w:ascii="Arial" w:eastAsia="Calibri" w:hAnsi="Arial" w:cs="Arial"/>
          <w:sz w:val="24"/>
          <w:szCs w:val="24"/>
          <w:lang w:val="en-US"/>
        </w:rPr>
        <w:t xml:space="preserve">, </w:t>
      </w:r>
      <w:proofErr w:type="gramStart"/>
      <w:r>
        <w:rPr>
          <w:rFonts w:ascii="Arial" w:eastAsia="Calibri" w:hAnsi="Arial" w:cs="Arial"/>
          <w:sz w:val="24"/>
          <w:szCs w:val="24"/>
          <w:lang w:val="en-US"/>
        </w:rPr>
        <w:t>RJ:Vozes</w:t>
      </w:r>
      <w:proofErr w:type="gramEnd"/>
      <w:r>
        <w:rPr>
          <w:rFonts w:ascii="Arial" w:eastAsia="Calibri" w:hAnsi="Arial" w:cs="Arial"/>
          <w:sz w:val="24"/>
          <w:szCs w:val="24"/>
          <w:lang w:val="en-US"/>
        </w:rPr>
        <w:t>,1994.</w:t>
      </w:r>
    </w:p>
    <w:p w14:paraId="47DB7863" w14:textId="77777777" w:rsidR="00002B27" w:rsidRDefault="00002B27">
      <w:pPr>
        <w:rPr>
          <w:rFonts w:ascii="Arial" w:eastAsia="Calibri" w:hAnsi="Arial" w:cs="Arial"/>
          <w:sz w:val="24"/>
          <w:szCs w:val="24"/>
          <w:lang w:val="en-US"/>
        </w:rPr>
      </w:pPr>
    </w:p>
    <w:p w14:paraId="49A641BC" w14:textId="77777777" w:rsidR="00002B27" w:rsidRDefault="00A00DEF">
      <w:r>
        <w:rPr>
          <w:rFonts w:ascii="Arial" w:eastAsia="Calibri" w:hAnsi="Arial" w:cs="Arial"/>
          <w:sz w:val="24"/>
          <w:szCs w:val="24"/>
          <w:lang w:val="en-US"/>
        </w:rPr>
        <w:t>MEWIS, I.; ULRICHS, C.H. Action of amorphous diatomaceous earth against</w:t>
      </w:r>
    </w:p>
    <w:p w14:paraId="0A34A5FD" w14:textId="77777777" w:rsidR="00002B27" w:rsidRDefault="00A00DEF">
      <w:r>
        <w:rPr>
          <w:rFonts w:ascii="Arial" w:eastAsia="Calibri" w:hAnsi="Arial" w:cs="Arial"/>
          <w:sz w:val="24"/>
          <w:szCs w:val="24"/>
          <w:lang w:val="en-US"/>
        </w:rPr>
        <w:t xml:space="preserve">different stages of the stored product pests </w:t>
      </w:r>
      <w:r>
        <w:rPr>
          <w:rFonts w:ascii="Arial" w:eastAsia="Calibri" w:hAnsi="Arial" w:cs="Arial"/>
          <w:i/>
          <w:iCs/>
          <w:sz w:val="24"/>
          <w:szCs w:val="24"/>
          <w:lang w:val="en-US"/>
        </w:rPr>
        <w:t xml:space="preserve">Tribolium </w:t>
      </w:r>
      <w:proofErr w:type="spellStart"/>
      <w:r>
        <w:rPr>
          <w:rFonts w:ascii="Arial" w:eastAsia="Calibri" w:hAnsi="Arial" w:cs="Arial"/>
          <w:i/>
          <w:iCs/>
          <w:sz w:val="24"/>
          <w:szCs w:val="24"/>
          <w:lang w:val="en-US"/>
        </w:rPr>
        <w:t>confusum</w:t>
      </w:r>
      <w:proofErr w:type="spellEnd"/>
      <w:r>
        <w:rPr>
          <w:rFonts w:ascii="Arial" w:eastAsia="Calibri" w:hAnsi="Arial" w:cs="Arial"/>
          <w:i/>
          <w:iCs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sz w:val="24"/>
          <w:szCs w:val="24"/>
          <w:lang w:val="en-US"/>
        </w:rPr>
        <w:t>(Coleoptera:</w:t>
      </w:r>
    </w:p>
    <w:p w14:paraId="20D08279" w14:textId="77777777" w:rsidR="00002B27" w:rsidRDefault="00A00DEF">
      <w:r>
        <w:rPr>
          <w:rFonts w:ascii="Arial" w:eastAsia="Calibri" w:hAnsi="Arial" w:cs="Arial"/>
          <w:sz w:val="24"/>
          <w:szCs w:val="24"/>
          <w:lang w:val="en-US"/>
        </w:rPr>
        <w:t xml:space="preserve">Tenebrionidae), </w:t>
      </w:r>
      <w:r>
        <w:rPr>
          <w:rFonts w:ascii="Arial" w:eastAsia="Calibri" w:hAnsi="Arial" w:cs="Arial"/>
          <w:i/>
          <w:iCs/>
          <w:sz w:val="24"/>
          <w:szCs w:val="24"/>
          <w:lang w:val="en-US"/>
        </w:rPr>
        <w:t xml:space="preserve">Tenebrio </w:t>
      </w:r>
      <w:proofErr w:type="spellStart"/>
      <w:r>
        <w:rPr>
          <w:rFonts w:ascii="Arial" w:eastAsia="Calibri" w:hAnsi="Arial" w:cs="Arial"/>
          <w:i/>
          <w:iCs/>
          <w:sz w:val="24"/>
          <w:szCs w:val="24"/>
          <w:lang w:val="en-US"/>
        </w:rPr>
        <w:t>molitor</w:t>
      </w:r>
      <w:proofErr w:type="spellEnd"/>
      <w:r>
        <w:rPr>
          <w:rFonts w:ascii="Arial" w:eastAsia="Calibri" w:hAnsi="Arial" w:cs="Arial"/>
          <w:i/>
          <w:iCs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sz w:val="24"/>
          <w:szCs w:val="24"/>
          <w:lang w:val="en-US"/>
        </w:rPr>
        <w:t>(</w:t>
      </w:r>
      <w:proofErr w:type="spellStart"/>
      <w:proofErr w:type="gramStart"/>
      <w:r>
        <w:rPr>
          <w:rFonts w:ascii="Arial" w:eastAsia="Calibri" w:hAnsi="Arial" w:cs="Arial"/>
          <w:sz w:val="24"/>
          <w:szCs w:val="24"/>
          <w:lang w:val="en-US"/>
        </w:rPr>
        <w:t>Coleoptera:Tenebrionidae</w:t>
      </w:r>
      <w:proofErr w:type="spellEnd"/>
      <w:proofErr w:type="gramEnd"/>
      <w:r>
        <w:rPr>
          <w:rFonts w:ascii="Arial" w:eastAsia="Calibri" w:hAnsi="Arial" w:cs="Arial"/>
          <w:sz w:val="24"/>
          <w:szCs w:val="24"/>
          <w:lang w:val="en-US"/>
        </w:rPr>
        <w:t xml:space="preserve">), </w:t>
      </w:r>
      <w:r>
        <w:rPr>
          <w:rFonts w:ascii="Arial" w:eastAsia="Calibri" w:hAnsi="Arial" w:cs="Arial"/>
          <w:i/>
          <w:iCs/>
          <w:sz w:val="24"/>
          <w:szCs w:val="24"/>
          <w:lang w:val="en-US"/>
        </w:rPr>
        <w:t xml:space="preserve">Sitophilus </w:t>
      </w:r>
      <w:proofErr w:type="spellStart"/>
      <w:r>
        <w:rPr>
          <w:rFonts w:ascii="Arial" w:eastAsia="Calibri" w:hAnsi="Arial" w:cs="Arial"/>
          <w:i/>
          <w:iCs/>
          <w:sz w:val="24"/>
          <w:szCs w:val="24"/>
          <w:lang w:val="en-US"/>
        </w:rPr>
        <w:t>granarius</w:t>
      </w:r>
      <w:proofErr w:type="spellEnd"/>
      <w:r>
        <w:rPr>
          <w:rFonts w:ascii="Arial" w:eastAsia="Calibri" w:hAnsi="Arial" w:cs="Arial"/>
          <w:i/>
          <w:iCs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sz w:val="24"/>
          <w:szCs w:val="24"/>
          <w:lang w:val="en-US"/>
        </w:rPr>
        <w:t xml:space="preserve">(Coleoptera: Curculionidae) and </w:t>
      </w:r>
      <w:proofErr w:type="spellStart"/>
      <w:r>
        <w:rPr>
          <w:rFonts w:ascii="Arial" w:eastAsia="Calibri" w:hAnsi="Arial" w:cs="Arial"/>
          <w:i/>
          <w:iCs/>
          <w:sz w:val="24"/>
          <w:szCs w:val="24"/>
          <w:lang w:val="en-US"/>
        </w:rPr>
        <w:t>Plodiain</w:t>
      </w:r>
      <w:proofErr w:type="spellEnd"/>
      <w:r>
        <w:rPr>
          <w:rFonts w:ascii="Arial" w:eastAsia="Calibri" w:hAnsi="Arial" w:cs="Arial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sz w:val="24"/>
          <w:szCs w:val="24"/>
          <w:lang w:val="en-US"/>
        </w:rPr>
        <w:t>terpunctella</w:t>
      </w:r>
      <w:proofErr w:type="spellEnd"/>
      <w:r>
        <w:rPr>
          <w:rFonts w:ascii="Arial" w:eastAsia="Calibri" w:hAnsi="Arial" w:cs="Arial"/>
          <w:i/>
          <w:iCs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sz w:val="24"/>
          <w:szCs w:val="24"/>
          <w:lang w:val="en-US"/>
        </w:rPr>
        <w:t xml:space="preserve">(Lepidoptera: </w:t>
      </w:r>
      <w:proofErr w:type="spellStart"/>
      <w:r>
        <w:rPr>
          <w:rFonts w:ascii="Arial" w:eastAsia="Calibri" w:hAnsi="Arial" w:cs="Arial"/>
          <w:sz w:val="24"/>
          <w:szCs w:val="24"/>
          <w:lang w:val="en-US"/>
        </w:rPr>
        <w:t>Pyralidae</w:t>
      </w:r>
      <w:proofErr w:type="spellEnd"/>
      <w:r>
        <w:rPr>
          <w:rFonts w:ascii="Arial" w:eastAsia="Calibri" w:hAnsi="Arial" w:cs="Arial"/>
          <w:sz w:val="24"/>
          <w:szCs w:val="24"/>
          <w:lang w:val="en-US"/>
        </w:rPr>
        <w:t xml:space="preserve">). </w:t>
      </w:r>
      <w:r>
        <w:rPr>
          <w:rFonts w:ascii="Arial" w:eastAsia="Calibri" w:hAnsi="Arial" w:cs="Arial"/>
          <w:b/>
          <w:bCs/>
          <w:sz w:val="24"/>
          <w:szCs w:val="24"/>
          <w:lang w:val="en-US"/>
        </w:rPr>
        <w:t>Journal of Stored Product Research</w:t>
      </w:r>
      <w:r>
        <w:rPr>
          <w:rFonts w:ascii="Arial" w:eastAsia="Calibri" w:hAnsi="Arial" w:cs="Arial"/>
          <w:sz w:val="24"/>
          <w:szCs w:val="24"/>
          <w:lang w:val="en-US"/>
        </w:rPr>
        <w:t>, Amsterdam, v.37, n.1, p.153-164, 2001.</w:t>
      </w:r>
    </w:p>
    <w:p w14:paraId="7A2A3232" w14:textId="77777777" w:rsidR="00002B27" w:rsidRDefault="00002B27">
      <w:pPr>
        <w:rPr>
          <w:rFonts w:ascii="Arial" w:eastAsia="Calibri" w:hAnsi="Arial" w:cs="Arial"/>
          <w:sz w:val="24"/>
          <w:szCs w:val="24"/>
          <w:lang w:val="en-US"/>
        </w:rPr>
      </w:pPr>
    </w:p>
    <w:p w14:paraId="3FD4AAFD" w14:textId="77777777" w:rsidR="00002B27" w:rsidRDefault="00A00DEF">
      <w:r>
        <w:rPr>
          <w:rFonts w:ascii="Arial" w:eastAsia="Calibri" w:hAnsi="Arial" w:cs="Arial"/>
          <w:sz w:val="24"/>
          <w:szCs w:val="24"/>
          <w:lang w:val="es-AR"/>
        </w:rPr>
        <w:t>MIRALLES, I. Prevención de dolor lumbar. Efectividad de la Escuela de Coluna.</w:t>
      </w:r>
    </w:p>
    <w:p w14:paraId="5CB08B71" w14:textId="77777777" w:rsidR="00002B27" w:rsidRDefault="00A00DEF">
      <w:pPr>
        <w:pStyle w:val="SPtext"/>
        <w:ind w:firstLine="0"/>
        <w:jc w:val="left"/>
      </w:pPr>
      <w:r>
        <w:rPr>
          <w:rFonts w:ascii="Arial" w:eastAsia="Calibri" w:hAnsi="Arial" w:cs="Arial"/>
          <w:b/>
          <w:bCs/>
          <w:sz w:val="24"/>
          <w:szCs w:val="24"/>
          <w:lang w:val="es-AR"/>
        </w:rPr>
        <w:t>Revista de la Sociedad Española del Dolor</w:t>
      </w:r>
      <w:r>
        <w:rPr>
          <w:rFonts w:ascii="Arial" w:eastAsia="Calibri" w:hAnsi="Arial" w:cs="Arial"/>
          <w:sz w:val="24"/>
          <w:szCs w:val="24"/>
          <w:lang w:val="es-AR"/>
        </w:rPr>
        <w:t xml:space="preserve">, Madrid, v. 8, </w:t>
      </w:r>
      <w:proofErr w:type="spellStart"/>
      <w:r>
        <w:rPr>
          <w:rFonts w:ascii="Arial" w:eastAsia="Calibri" w:hAnsi="Arial" w:cs="Arial"/>
          <w:sz w:val="24"/>
          <w:szCs w:val="24"/>
          <w:lang w:val="es-AR"/>
        </w:rPr>
        <w:t>Supl</w:t>
      </w:r>
      <w:proofErr w:type="spellEnd"/>
      <w:r>
        <w:rPr>
          <w:rFonts w:ascii="Arial" w:eastAsia="Calibri" w:hAnsi="Arial" w:cs="Arial"/>
          <w:sz w:val="24"/>
          <w:szCs w:val="24"/>
          <w:lang w:val="es-AR"/>
        </w:rPr>
        <w:t xml:space="preserve">. </w:t>
      </w:r>
      <w:r>
        <w:rPr>
          <w:rFonts w:ascii="Arial" w:eastAsia="Calibri" w:hAnsi="Arial" w:cs="Arial"/>
          <w:sz w:val="24"/>
          <w:szCs w:val="24"/>
          <w:lang w:val="pt-BR"/>
        </w:rPr>
        <w:t>II, p. 14-21, 2001.</w:t>
      </w:r>
    </w:p>
    <w:p w14:paraId="7BE25E97" w14:textId="77777777" w:rsidR="00002B27" w:rsidRDefault="00002B27">
      <w:pPr>
        <w:rPr>
          <w:rFonts w:ascii="Arial" w:eastAsia="Calibri" w:hAnsi="Arial" w:cs="Arial"/>
          <w:sz w:val="24"/>
          <w:szCs w:val="24"/>
          <w:lang w:val="pt-BR"/>
        </w:rPr>
      </w:pPr>
    </w:p>
    <w:p w14:paraId="3653C051" w14:textId="77777777" w:rsidR="00002B27" w:rsidRDefault="00A00DEF">
      <w:r>
        <w:rPr>
          <w:rFonts w:ascii="Arial" w:eastAsia="Calibri" w:hAnsi="Arial" w:cs="Arial"/>
          <w:sz w:val="24"/>
          <w:szCs w:val="24"/>
          <w:lang w:val="pt-BR"/>
        </w:rPr>
        <w:t xml:space="preserve">SANTA CRUZ DO SUL. </w:t>
      </w:r>
      <w:r>
        <w:rPr>
          <w:rFonts w:ascii="Arial" w:eastAsia="Calibri" w:hAnsi="Arial" w:cs="Arial"/>
          <w:b/>
          <w:bCs/>
          <w:sz w:val="24"/>
          <w:szCs w:val="24"/>
          <w:lang w:val="pt-BR"/>
        </w:rPr>
        <w:t>Lei Orgânica do Município de Santa Cruz do Sul</w:t>
      </w:r>
    </w:p>
    <w:p w14:paraId="4605A7D6" w14:textId="77777777" w:rsidR="00002B27" w:rsidRDefault="00A00DEF">
      <w:r>
        <w:rPr>
          <w:rFonts w:ascii="Arial" w:eastAsia="Calibri" w:hAnsi="Arial" w:cs="Arial"/>
          <w:b/>
          <w:bCs/>
          <w:sz w:val="24"/>
          <w:szCs w:val="24"/>
          <w:lang w:val="pt-BR"/>
        </w:rPr>
        <w:t>promulgada em 3 de abril de 1990</w:t>
      </w:r>
      <w:r>
        <w:rPr>
          <w:rFonts w:ascii="Arial" w:eastAsia="Calibri" w:hAnsi="Arial" w:cs="Arial"/>
          <w:i/>
          <w:iCs/>
          <w:sz w:val="24"/>
          <w:szCs w:val="24"/>
          <w:lang w:val="pt-BR"/>
        </w:rPr>
        <w:t xml:space="preserve">. </w:t>
      </w:r>
      <w:r>
        <w:rPr>
          <w:rFonts w:ascii="Arial" w:eastAsia="Calibri" w:hAnsi="Arial" w:cs="Arial"/>
          <w:sz w:val="24"/>
          <w:szCs w:val="24"/>
          <w:lang w:val="pt-BR"/>
        </w:rPr>
        <w:t>Santa cruz do Sul: [s.n.], 1990.</w:t>
      </w:r>
    </w:p>
    <w:sectPr w:rsidR="00002B27" w:rsidSect="00622E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701" w:bottom="1701" w:left="1701" w:header="0" w:footer="0" w:gutter="0"/>
      <w:cols w:space="720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379A9" w14:textId="77777777" w:rsidR="00CC5BC8" w:rsidRDefault="00CC5BC8">
      <w:pPr>
        <w:spacing w:line="240" w:lineRule="auto"/>
      </w:pPr>
      <w:r>
        <w:separator/>
      </w:r>
    </w:p>
  </w:endnote>
  <w:endnote w:type="continuationSeparator" w:id="0">
    <w:p w14:paraId="6458C5EB" w14:textId="77777777" w:rsidR="00CC5BC8" w:rsidRDefault="00CC5B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WenQuanYi Micro Hei">
    <w:altName w:val="Calibri"/>
    <w:panose1 w:val="00000000000000000000"/>
    <w:charset w:val="00"/>
    <w:family w:val="roman"/>
    <w:notTrueType/>
    <w:pitch w:val="default"/>
  </w:font>
  <w:font w:name="Lohit Devanagari">
    <w:altName w:val="Calibri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47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096EA" w14:textId="77777777" w:rsidR="00CE76D4" w:rsidRDefault="00CE76D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93CF2" w14:textId="580E1CA0" w:rsidR="00002B27" w:rsidRDefault="00A00DEF" w:rsidP="008A686E">
    <w:pPr>
      <w:shd w:val="clear" w:color="auto" w:fill="FFFFFF"/>
      <w:suppressAutoHyphens w:val="0"/>
      <w:spacing w:line="240" w:lineRule="auto"/>
      <w:ind w:left="-1701"/>
      <w:jc w:val="center"/>
      <w:rPr>
        <w:rFonts w:ascii="Arial" w:hAnsi="Arial" w:cs="Arial"/>
        <w:color w:val="222222"/>
        <w:lang w:val="pt-BR" w:eastAsia="pt-BR"/>
      </w:rPr>
    </w:pPr>
    <w:r>
      <w:rPr>
        <w:rFonts w:ascii="Arial" w:hAnsi="Arial" w:cs="Arial"/>
        <w:color w:val="222222"/>
        <w:lang w:val="pt-BR" w:eastAsia="pt-BR"/>
      </w:rPr>
      <w:t xml:space="preserve">  </w:t>
    </w:r>
  </w:p>
  <w:p w14:paraId="4659E50B" w14:textId="7A5B7A08" w:rsidR="00002B27" w:rsidRDefault="005351E2" w:rsidP="008A686E">
    <w:pPr>
      <w:pStyle w:val="Rodap"/>
      <w:ind w:left="-1701"/>
    </w:pPr>
    <w:r>
      <w:rPr>
        <w:rFonts w:ascii="Arial" w:hAnsi="Arial" w:cs="Arial"/>
        <w:noProof/>
        <w:color w:val="222222"/>
        <w:lang w:val="pt-BR" w:eastAsia="pt-BR"/>
      </w:rPr>
      <w:drawing>
        <wp:inline distT="0" distB="0" distL="0" distR="0" wp14:anchorId="22657F6B" wp14:editId="0CDA010A">
          <wp:extent cx="7537450" cy="525780"/>
          <wp:effectExtent l="0" t="0" r="6350" b="7620"/>
          <wp:docPr id="198679003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6790039" name="Imagem 19867900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242" cy="5261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57D4B" w14:textId="77777777" w:rsidR="00CE76D4" w:rsidRDefault="00CE76D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F5509" w14:textId="77777777" w:rsidR="00CC5BC8" w:rsidRDefault="00CC5BC8">
      <w:pPr>
        <w:spacing w:line="240" w:lineRule="auto"/>
      </w:pPr>
      <w:r>
        <w:separator/>
      </w:r>
    </w:p>
  </w:footnote>
  <w:footnote w:type="continuationSeparator" w:id="0">
    <w:p w14:paraId="3CBA4BFC" w14:textId="77777777" w:rsidR="00CC5BC8" w:rsidRDefault="00CC5BC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9B3BF" w14:textId="77777777" w:rsidR="00CE76D4" w:rsidRDefault="00CE76D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0BAA1" w14:textId="7FEF4D35" w:rsidR="00002B27" w:rsidRDefault="00CF11DE">
    <w:pPr>
      <w:pStyle w:val="Cabealho"/>
      <w:tabs>
        <w:tab w:val="left" w:pos="2790"/>
      </w:tabs>
      <w:ind w:left="-1701" w:right="-1701"/>
    </w:pPr>
    <w:r>
      <w:rPr>
        <w:noProof/>
      </w:rPr>
      <w:drawing>
        <wp:inline distT="0" distB="0" distL="0" distR="0" wp14:anchorId="1A71E870" wp14:editId="21A5EC85">
          <wp:extent cx="7543800" cy="942975"/>
          <wp:effectExtent l="0" t="0" r="0" b="9525"/>
          <wp:docPr id="131410268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4102688" name="Imagem 1314102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6992" cy="9458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00DEF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F2D1B" w14:textId="77777777" w:rsidR="00CE76D4" w:rsidRDefault="00CE76D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30497"/>
    <w:multiLevelType w:val="multilevel"/>
    <w:tmpl w:val="634613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70524FB"/>
    <w:multiLevelType w:val="multilevel"/>
    <w:tmpl w:val="D6EE0FF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680007764">
    <w:abstractNumId w:val="0"/>
  </w:num>
  <w:num w:numId="2" w16cid:durableId="7713605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B27"/>
    <w:rsid w:val="00002B27"/>
    <w:rsid w:val="00004245"/>
    <w:rsid w:val="000E2AB3"/>
    <w:rsid w:val="001E6F15"/>
    <w:rsid w:val="00261B60"/>
    <w:rsid w:val="00345DC9"/>
    <w:rsid w:val="004D4ABC"/>
    <w:rsid w:val="005351E2"/>
    <w:rsid w:val="005E65C9"/>
    <w:rsid w:val="00614CFA"/>
    <w:rsid w:val="00622EBF"/>
    <w:rsid w:val="00785EEF"/>
    <w:rsid w:val="008A686E"/>
    <w:rsid w:val="008E7797"/>
    <w:rsid w:val="00A00DEF"/>
    <w:rsid w:val="00A75C6B"/>
    <w:rsid w:val="00AC5C8D"/>
    <w:rsid w:val="00B91177"/>
    <w:rsid w:val="00C54A9A"/>
    <w:rsid w:val="00C7767C"/>
    <w:rsid w:val="00CC2AC2"/>
    <w:rsid w:val="00CC5BC8"/>
    <w:rsid w:val="00CE76D4"/>
    <w:rsid w:val="00CF11DE"/>
    <w:rsid w:val="00D64677"/>
    <w:rsid w:val="00DB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8B4B24"/>
  <w15:docId w15:val="{2844F396-D1A4-4054-BFF6-22BCB70AA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00" w:lineRule="atLeast"/>
    </w:pPr>
    <w:rPr>
      <w:color w:val="00000A"/>
      <w:lang w:val="en-GB"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  <w:qFormat/>
  </w:style>
  <w:style w:type="character" w:customStyle="1" w:styleId="CabealhoChar">
    <w:name w:val="Cabeçalho Char"/>
    <w:qFormat/>
    <w:rPr>
      <w:rFonts w:ascii="Times New Roman" w:eastAsia="Times New Roman" w:hAnsi="Times New Roman" w:cs="Times New Roman"/>
      <w:sz w:val="16"/>
      <w:szCs w:val="20"/>
      <w:lang w:val="en-GB"/>
    </w:rPr>
  </w:style>
  <w:style w:type="character" w:customStyle="1" w:styleId="Nmerodepgina1">
    <w:name w:val="Número de página1"/>
    <w:basedOn w:val="Fontepargpadro1"/>
    <w:qFormat/>
  </w:style>
  <w:style w:type="character" w:customStyle="1" w:styleId="RodapChar">
    <w:name w:val="Rodapé Char"/>
    <w:qFormat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Els-keywordsCharChar">
    <w:name w:val="Els-keywords Char Char"/>
    <w:qFormat/>
    <w:rPr>
      <w:sz w:val="16"/>
      <w:lang w:val="en-GB" w:eastAsia="ar-SA" w:bidi="ar-SA"/>
    </w:rPr>
  </w:style>
  <w:style w:type="character" w:customStyle="1" w:styleId="SPfig-captionCharChar">
    <w:name w:val="SP_fig-caption Char Char"/>
    <w:qFormat/>
    <w:rPr>
      <w:rFonts w:ascii="Times New Roman" w:eastAsia="Times New Roman" w:hAnsi="Times New Roman" w:cs="Times New Roman"/>
      <w:i/>
      <w:sz w:val="20"/>
      <w:szCs w:val="20"/>
      <w:lang w:val="en-GB"/>
    </w:rPr>
  </w:style>
  <w:style w:type="character" w:customStyle="1" w:styleId="SPtable-captionChar">
    <w:name w:val="SP_table-caption Char"/>
    <w:qFormat/>
    <w:rPr>
      <w:rFonts w:ascii="Times New Roman" w:eastAsia="Times New Roman" w:hAnsi="Times New Roman" w:cs="Times New Roman"/>
      <w:i/>
      <w:sz w:val="20"/>
      <w:szCs w:val="20"/>
      <w:lang w:val="en-GB"/>
    </w:rPr>
  </w:style>
  <w:style w:type="character" w:customStyle="1" w:styleId="Refdecomentrio1">
    <w:name w:val="Ref. de comentário1"/>
    <w:qFormat/>
    <w:rPr>
      <w:sz w:val="16"/>
      <w:szCs w:val="16"/>
    </w:rPr>
  </w:style>
  <w:style w:type="character" w:customStyle="1" w:styleId="TextodecomentrioChar">
    <w:name w:val="Texto de comentário Char"/>
    <w:qFormat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TextodebaloChar">
    <w:name w:val="Texto de balão Char"/>
    <w:qFormat/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LinkdaInternet">
    <w:name w:val="Link da Internet"/>
    <w:rPr>
      <w:color w:val="0563C1"/>
      <w:u w:val="single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styleId="Refdecomentrio">
    <w:name w:val="annotation reference"/>
    <w:uiPriority w:val="99"/>
    <w:semiHidden/>
    <w:unhideWhenUsed/>
    <w:qFormat/>
    <w:rsid w:val="009121E3"/>
    <w:rPr>
      <w:sz w:val="16"/>
      <w:szCs w:val="16"/>
    </w:rPr>
  </w:style>
  <w:style w:type="character" w:customStyle="1" w:styleId="TextodecomentrioChar1">
    <w:name w:val="Texto de comentário Char1"/>
    <w:link w:val="Textodecomentrio"/>
    <w:uiPriority w:val="99"/>
    <w:semiHidden/>
    <w:qFormat/>
    <w:rsid w:val="009121E3"/>
    <w:rPr>
      <w:color w:val="00000A"/>
      <w:lang w:val="en-GB" w:eastAsia="ar-SA"/>
    </w:rPr>
  </w:style>
  <w:style w:type="character" w:customStyle="1" w:styleId="AssuntodocomentrioChar">
    <w:name w:val="Assunto do comentário Char"/>
    <w:link w:val="Assuntodocomentrio"/>
    <w:uiPriority w:val="99"/>
    <w:semiHidden/>
    <w:qFormat/>
    <w:rsid w:val="009121E3"/>
    <w:rPr>
      <w:b/>
      <w:bCs/>
      <w:color w:val="00000A"/>
      <w:lang w:val="en-GB" w:eastAsia="ar-SA"/>
    </w:rPr>
  </w:style>
  <w:style w:type="character" w:customStyle="1" w:styleId="TextodebaloChar1">
    <w:name w:val="Texto de balão Char1"/>
    <w:link w:val="Textodebalo"/>
    <w:uiPriority w:val="99"/>
    <w:semiHidden/>
    <w:qFormat/>
    <w:rsid w:val="009121E3"/>
    <w:rPr>
      <w:rFonts w:ascii="Tahoma" w:hAnsi="Tahoma" w:cs="Tahoma"/>
      <w:color w:val="00000A"/>
      <w:sz w:val="16"/>
      <w:szCs w:val="16"/>
      <w:lang w:val="en-GB" w:eastAsia="ar-SA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Wingdings"/>
    </w:rPr>
  </w:style>
  <w:style w:type="character" w:customStyle="1" w:styleId="ListLabel16">
    <w:name w:val="ListLabel 16"/>
    <w:qFormat/>
    <w:rPr>
      <w:rFonts w:ascii="Arial" w:hAnsi="Arial" w:cs="Symbol"/>
      <w:sz w:val="24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Wingdings"/>
    </w:rPr>
  </w:style>
  <w:style w:type="character" w:customStyle="1" w:styleId="ListLabel19">
    <w:name w:val="ListLabel 19"/>
    <w:qFormat/>
    <w:rPr>
      <w:rFonts w:cs="Symbol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ascii="Arial" w:hAnsi="Arial" w:cs="Symbol"/>
      <w:sz w:val="24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Symbol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Symbol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Ttulo1">
    <w:name w:val="Título1"/>
    <w:basedOn w:val="Normal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Els-1storder-head">
    <w:name w:val="Els-1storder-head"/>
    <w:qFormat/>
    <w:pPr>
      <w:keepNext/>
      <w:suppressAutoHyphens/>
      <w:spacing w:before="440" w:after="220" w:line="220" w:lineRule="exact"/>
    </w:pPr>
    <w:rPr>
      <w:b/>
      <w:color w:val="00000A"/>
      <w:sz w:val="18"/>
      <w:lang w:val="en-US" w:eastAsia="ar-SA"/>
    </w:rPr>
  </w:style>
  <w:style w:type="paragraph" w:customStyle="1" w:styleId="Els-2ndorder-head">
    <w:name w:val="Els-2ndorder-head"/>
    <w:qFormat/>
    <w:pPr>
      <w:keepNext/>
      <w:suppressAutoHyphens/>
      <w:spacing w:before="220" w:after="220" w:line="220" w:lineRule="exact"/>
    </w:pPr>
    <w:rPr>
      <w:i/>
      <w:color w:val="00000A"/>
      <w:sz w:val="18"/>
      <w:lang w:val="en-US" w:eastAsia="ar-SA"/>
    </w:rPr>
  </w:style>
  <w:style w:type="paragraph" w:customStyle="1" w:styleId="Els-3rdorder-head">
    <w:name w:val="Els-3rdorder-head"/>
    <w:qFormat/>
    <w:pPr>
      <w:keepNext/>
      <w:suppressAutoHyphens/>
      <w:spacing w:before="220" w:line="220" w:lineRule="exact"/>
    </w:pPr>
    <w:rPr>
      <w:i/>
      <w:color w:val="00000A"/>
      <w:sz w:val="18"/>
      <w:lang w:val="en-US" w:eastAsia="ar-SA"/>
    </w:rPr>
  </w:style>
  <w:style w:type="paragraph" w:customStyle="1" w:styleId="Els-4thorder-head">
    <w:name w:val="Els-4thorder-head"/>
    <w:qFormat/>
    <w:pPr>
      <w:keepNext/>
      <w:suppressAutoHyphens/>
      <w:spacing w:before="220" w:line="220" w:lineRule="exact"/>
      <w:jc w:val="both"/>
    </w:pPr>
    <w:rPr>
      <w:i/>
      <w:color w:val="00000A"/>
      <w:sz w:val="18"/>
      <w:lang w:val="en-US" w:eastAsia="ar-SA"/>
    </w:rPr>
  </w:style>
  <w:style w:type="paragraph" w:customStyle="1" w:styleId="Els-keywordsChar">
    <w:name w:val="Els-keywords Char"/>
    <w:qFormat/>
    <w:pPr>
      <w:pBdr>
        <w:bottom w:val="single" w:sz="4" w:space="10" w:color="000001"/>
      </w:pBdr>
      <w:suppressAutoHyphens/>
      <w:spacing w:line="200" w:lineRule="exact"/>
    </w:pPr>
    <w:rPr>
      <w:color w:val="00000A"/>
      <w:sz w:val="16"/>
      <w:lang w:val="en-GB" w:eastAsia="ar-SA"/>
    </w:rPr>
  </w:style>
  <w:style w:type="paragraph" w:customStyle="1" w:styleId="Els-Title">
    <w:name w:val="Els-Title"/>
    <w:qFormat/>
    <w:pPr>
      <w:suppressAutoHyphens/>
      <w:spacing w:before="600" w:after="240" w:line="400" w:lineRule="exact"/>
      <w:jc w:val="center"/>
    </w:pPr>
    <w:rPr>
      <w:color w:val="00000A"/>
      <w:sz w:val="34"/>
      <w:lang w:val="en-US" w:eastAsia="ar-SA"/>
    </w:rPr>
  </w:style>
  <w:style w:type="paragraph" w:styleId="Cabealho">
    <w:name w:val="header"/>
    <w:basedOn w:val="Normal"/>
    <w:pPr>
      <w:suppressLineNumbers/>
      <w:tabs>
        <w:tab w:val="center" w:pos="5040"/>
        <w:tab w:val="right" w:pos="10080"/>
      </w:tabs>
      <w:spacing w:line="200" w:lineRule="atLeast"/>
    </w:pPr>
    <w:rPr>
      <w:sz w:val="16"/>
    </w:rPr>
  </w:style>
  <w:style w:type="paragraph" w:styleId="Rodap">
    <w:name w:val="footer"/>
    <w:basedOn w:val="Normal"/>
    <w:pPr>
      <w:suppressLineNumbers/>
      <w:tabs>
        <w:tab w:val="center" w:pos="4419"/>
        <w:tab w:val="right" w:pos="8838"/>
      </w:tabs>
    </w:pPr>
  </w:style>
  <w:style w:type="paragraph" w:customStyle="1" w:styleId="SPtext">
    <w:name w:val="SP_text"/>
    <w:qFormat/>
    <w:pPr>
      <w:suppressAutoHyphens/>
      <w:spacing w:line="100" w:lineRule="atLeast"/>
      <w:ind w:firstLine="238"/>
      <w:jc w:val="both"/>
    </w:pPr>
    <w:rPr>
      <w:color w:val="00000A"/>
      <w:lang w:val="en-US" w:eastAsia="ar-SA"/>
    </w:rPr>
  </w:style>
  <w:style w:type="paragraph" w:customStyle="1" w:styleId="SPfig-captionChar">
    <w:name w:val="SP_fig-caption Char"/>
    <w:basedOn w:val="Normal"/>
    <w:qFormat/>
    <w:pPr>
      <w:spacing w:before="60" w:after="240"/>
      <w:jc w:val="center"/>
    </w:pPr>
    <w:rPr>
      <w:i/>
    </w:rPr>
  </w:style>
  <w:style w:type="paragraph" w:customStyle="1" w:styleId="SPheading-1">
    <w:name w:val="SP_heading-1"/>
    <w:qFormat/>
    <w:pPr>
      <w:keepNext/>
      <w:suppressAutoHyphens/>
      <w:spacing w:before="440" w:after="220" w:line="220" w:lineRule="exact"/>
    </w:pPr>
    <w:rPr>
      <w:b/>
      <w:caps/>
      <w:color w:val="00000A"/>
      <w:szCs w:val="22"/>
      <w:lang w:val="en-US" w:eastAsia="ar-SA"/>
    </w:rPr>
  </w:style>
  <w:style w:type="paragraph" w:customStyle="1" w:styleId="SPheading-3">
    <w:name w:val="SP_heading-3"/>
    <w:qFormat/>
    <w:pPr>
      <w:keepNext/>
      <w:suppressAutoHyphens/>
      <w:spacing w:before="220" w:after="220" w:line="100" w:lineRule="atLeast"/>
    </w:pPr>
    <w:rPr>
      <w:i/>
      <w:color w:val="00000A"/>
      <w:lang w:val="en-US" w:eastAsia="ar-SA"/>
    </w:rPr>
  </w:style>
  <w:style w:type="paragraph" w:customStyle="1" w:styleId="SPaffiliation">
    <w:name w:val="SP_affiliation"/>
    <w:qFormat/>
    <w:pPr>
      <w:suppressAutoHyphens/>
      <w:spacing w:after="120" w:line="200" w:lineRule="exact"/>
      <w:jc w:val="center"/>
    </w:pPr>
    <w:rPr>
      <w:i/>
      <w:color w:val="00000A"/>
      <w:sz w:val="18"/>
      <w:lang w:val="en-GB" w:eastAsia="ar-SA"/>
    </w:rPr>
  </w:style>
  <w:style w:type="paragraph" w:customStyle="1" w:styleId="SPemail">
    <w:name w:val="SP_email"/>
    <w:basedOn w:val="SPaffiliation"/>
    <w:qFormat/>
    <w:rPr>
      <w:szCs w:val="18"/>
      <w:lang w:val="en-US"/>
    </w:rPr>
  </w:style>
  <w:style w:type="paragraph" w:customStyle="1" w:styleId="SPauthor">
    <w:name w:val="SP_author"/>
    <w:qFormat/>
    <w:pPr>
      <w:keepNext/>
      <w:suppressAutoHyphens/>
      <w:spacing w:line="300" w:lineRule="exact"/>
      <w:jc w:val="center"/>
    </w:pPr>
    <w:rPr>
      <w:color w:val="00000A"/>
      <w:sz w:val="26"/>
      <w:lang w:val="en-GB" w:eastAsia="ar-SA"/>
    </w:rPr>
  </w:style>
  <w:style w:type="paragraph" w:customStyle="1" w:styleId="SPtable-caption">
    <w:name w:val="SP_table-caption"/>
    <w:basedOn w:val="SPfig-captionChar"/>
    <w:qFormat/>
    <w:pPr>
      <w:spacing w:before="240" w:after="60"/>
    </w:pPr>
  </w:style>
  <w:style w:type="paragraph" w:customStyle="1" w:styleId="SPabstract">
    <w:name w:val="SP_abstract"/>
    <w:qFormat/>
    <w:pPr>
      <w:pBdr>
        <w:top w:val="single" w:sz="4" w:space="10" w:color="000001"/>
      </w:pBdr>
      <w:suppressAutoHyphens/>
      <w:spacing w:after="60" w:line="100" w:lineRule="atLeast"/>
      <w:jc w:val="both"/>
    </w:pPr>
    <w:rPr>
      <w:color w:val="00000A"/>
      <w:lang w:val="en-US" w:eastAsia="ar-SA"/>
    </w:rPr>
  </w:style>
  <w:style w:type="paragraph" w:customStyle="1" w:styleId="Textodecomentrio1">
    <w:name w:val="Texto de comentário1"/>
    <w:basedOn w:val="Normal"/>
    <w:qFormat/>
  </w:style>
  <w:style w:type="paragraph" w:customStyle="1" w:styleId="Default">
    <w:name w:val="Default"/>
    <w:qFormat/>
    <w:pPr>
      <w:widowControl w:val="0"/>
      <w:suppressAutoHyphens/>
      <w:spacing w:line="100" w:lineRule="atLeast"/>
    </w:pPr>
    <w:rPr>
      <w:rFonts w:ascii="Calibri" w:hAnsi="Calibri" w:cs="Calibri"/>
      <w:color w:val="000000"/>
      <w:sz w:val="24"/>
      <w:szCs w:val="24"/>
      <w:lang w:val="en-US" w:eastAsia="ar-SA"/>
    </w:rPr>
  </w:style>
  <w:style w:type="paragraph" w:customStyle="1" w:styleId="Textodebalo1">
    <w:name w:val="Texto de balão1"/>
    <w:basedOn w:val="Normal"/>
    <w:qFormat/>
    <w:rPr>
      <w:rFonts w:ascii="Segoe UI" w:hAnsi="Segoe UI" w:cs="Segoe UI"/>
      <w:sz w:val="18"/>
      <w:szCs w:val="18"/>
    </w:rPr>
  </w:style>
  <w:style w:type="paragraph" w:customStyle="1" w:styleId="PargrafodaLista1">
    <w:name w:val="Parágrafo da Lista1"/>
    <w:basedOn w:val="Normal"/>
    <w:qFormat/>
    <w:pPr>
      <w:spacing w:after="160" w:line="252" w:lineRule="auto"/>
      <w:ind w:left="720"/>
    </w:pPr>
    <w:rPr>
      <w:rFonts w:ascii="Calibri" w:eastAsia="Calibri" w:hAnsi="Calibri" w:cs="font47"/>
      <w:sz w:val="22"/>
      <w:szCs w:val="22"/>
      <w:lang w:val="pt-BR"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qFormat/>
    <w:rsid w:val="009121E3"/>
  </w:style>
  <w:style w:type="paragraph" w:styleId="Assuntodocomentrio">
    <w:name w:val="annotation subject"/>
    <w:basedOn w:val="Textodecomentrio"/>
    <w:link w:val="AssuntodocomentrioChar"/>
    <w:uiPriority w:val="99"/>
    <w:semiHidden/>
    <w:unhideWhenUsed/>
    <w:qFormat/>
    <w:rsid w:val="009121E3"/>
    <w:rPr>
      <w:b/>
      <w:bCs/>
    </w:rPr>
  </w:style>
  <w:style w:type="paragraph" w:styleId="Textodebalo">
    <w:name w:val="Balloon Text"/>
    <w:basedOn w:val="Normal"/>
    <w:link w:val="TextodebaloChar1"/>
    <w:uiPriority w:val="99"/>
    <w:semiHidden/>
    <w:unhideWhenUsed/>
    <w:qFormat/>
    <w:rsid w:val="009121E3"/>
    <w:pPr>
      <w:spacing w:line="240" w:lineRule="auto"/>
    </w:pPr>
    <w:rPr>
      <w:rFonts w:ascii="Tahoma" w:hAnsi="Tahoma"/>
      <w:sz w:val="16"/>
      <w:szCs w:val="16"/>
    </w:rPr>
  </w:style>
  <w:style w:type="table" w:styleId="Tabelacomgrade">
    <w:name w:val="Table Grid"/>
    <w:basedOn w:val="Tabelanormal"/>
    <w:uiPriority w:val="59"/>
    <w:rsid w:val="00BA360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semiHidden/>
    <w:unhideWhenUsed/>
    <w:rsid w:val="00C54A9A"/>
    <w:pPr>
      <w:suppressAutoHyphens w:val="0"/>
      <w:spacing w:before="100" w:beforeAutospacing="1" w:after="100" w:afterAutospacing="1" w:line="240" w:lineRule="auto"/>
    </w:pPr>
    <w:rPr>
      <w:color w:val="auto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0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D4AC9-8880-46F7-B4A0-40E395217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1219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Evangelista Ferreira</dc:creator>
  <dc:description/>
  <cp:lastModifiedBy>Paula Silveira</cp:lastModifiedBy>
  <cp:revision>2</cp:revision>
  <cp:lastPrinted>2018-09-06T18:13:00Z</cp:lastPrinted>
  <dcterms:created xsi:type="dcterms:W3CDTF">2026-10-07T23:21:00Z</dcterms:created>
  <dcterms:modified xsi:type="dcterms:W3CDTF">2026-10-07T23:21:00Z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